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195DE" w14:textId="24DFC059" w:rsidR="001933C3" w:rsidRPr="002C7D8C" w:rsidRDefault="002C7D8C" w:rsidP="002C7D8C">
      <w:pPr>
        <w:pStyle w:val="Heading1"/>
        <w:rPr>
          <w:lang w:val="en-GB"/>
        </w:rPr>
      </w:pPr>
      <w:r w:rsidRPr="002C7D8C">
        <w:rPr>
          <w:lang w:val="en-GB"/>
        </w:rPr>
        <w:t>Material Science – Schillfahrt</w:t>
      </w:r>
    </w:p>
    <w:p w14:paraId="3696DF4B" w14:textId="405FE292" w:rsidR="002C7D8C" w:rsidRPr="002C7D8C" w:rsidRDefault="002C7D8C" w:rsidP="002C7D8C">
      <w:pPr>
        <w:pStyle w:val="Heading2"/>
        <w:rPr>
          <w:lang w:val="en-GB"/>
        </w:rPr>
      </w:pPr>
      <w:r w:rsidRPr="002C7D8C">
        <w:rPr>
          <w:lang w:val="en-GB"/>
        </w:rPr>
        <w:t>Overview</w:t>
      </w:r>
    </w:p>
    <w:p w14:paraId="0F8AE46F" w14:textId="39ABDAE0" w:rsidR="002C7D8C" w:rsidRPr="002C7D8C" w:rsidRDefault="002C7D8C" w:rsidP="002C7D8C">
      <w:pPr>
        <w:rPr>
          <w:lang w:val="en-GB"/>
        </w:rPr>
      </w:pPr>
      <w:r w:rsidRPr="002C7D8C">
        <w:rPr>
          <w:noProof/>
          <w:lang w:val="en-GB"/>
        </w:rPr>
        <w:drawing>
          <wp:inline distT="0" distB="0" distL="0" distR="0" wp14:anchorId="736A3065" wp14:editId="5C07FE19">
            <wp:extent cx="2140000" cy="2965873"/>
            <wp:effectExtent l="0" t="0" r="0" b="6350"/>
            <wp:docPr id="663929090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090" name="Picture 1" descr="A diagram of a pla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5875" cy="30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D8C">
        <w:rPr>
          <w:lang w:val="en-GB"/>
        </w:rPr>
        <w:tab/>
      </w:r>
      <w:r w:rsidRPr="002C7D8C">
        <w:rPr>
          <w:noProof/>
          <w:lang w:val="en-GB"/>
        </w:rPr>
        <w:drawing>
          <wp:inline distT="0" distB="0" distL="0" distR="0" wp14:anchorId="0E38B281" wp14:editId="515BD416">
            <wp:extent cx="2116667" cy="2941376"/>
            <wp:effectExtent l="0" t="0" r="0" b="0"/>
            <wp:docPr id="1073615730" name="Picture 1" descr="A diagram of a hot water he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15730" name="Picture 1" descr="A diagram of a hot water hea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1871" cy="29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4C70" w14:textId="77777777" w:rsidR="002C7D8C" w:rsidRPr="002C7D8C" w:rsidRDefault="002C7D8C" w:rsidP="002C7D8C">
      <w:pPr>
        <w:rPr>
          <w:lang w:val="en-GB"/>
        </w:rPr>
      </w:pPr>
    </w:p>
    <w:p w14:paraId="2C947A14" w14:textId="180B1F0F" w:rsidR="002C7D8C" w:rsidRPr="002C7D8C" w:rsidRDefault="002C7D8C" w:rsidP="002C7D8C">
      <w:pPr>
        <w:rPr>
          <w:lang w:val="en-GB"/>
        </w:rPr>
      </w:pPr>
      <w:r w:rsidRPr="002C7D8C">
        <w:rPr>
          <w:noProof/>
          <w:lang w:val="en-GB"/>
        </w:rPr>
        <w:drawing>
          <wp:inline distT="0" distB="0" distL="0" distR="0" wp14:anchorId="7406F74D" wp14:editId="33275B48">
            <wp:extent cx="1923752" cy="3098800"/>
            <wp:effectExtent l="0" t="0" r="635" b="6350"/>
            <wp:docPr id="260309383" name="Picture 1" descr="A diagram of a magnetic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09383" name="Picture 1" descr="A diagram of a magnetic fiel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5989" cy="31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D8C">
        <w:rPr>
          <w:lang w:val="en-GB"/>
        </w:rPr>
        <w:tab/>
      </w:r>
      <w:r w:rsidRPr="002C7D8C">
        <w:rPr>
          <w:noProof/>
          <w:lang w:val="en-GB"/>
        </w:rPr>
        <w:drawing>
          <wp:inline distT="0" distB="0" distL="0" distR="0" wp14:anchorId="7DB346B5" wp14:editId="6428F264">
            <wp:extent cx="2066438" cy="3378200"/>
            <wp:effectExtent l="0" t="0" r="0" b="0"/>
            <wp:docPr id="1694635942" name="Picture 1" descr="A group of icons of different types of chemic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35942" name="Picture 1" descr="A group of icons of different types of chemical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0434" cy="338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A612" w14:textId="77777777" w:rsidR="002C7D8C" w:rsidRPr="002C7D8C" w:rsidRDefault="002C7D8C" w:rsidP="002C7D8C">
      <w:pPr>
        <w:rPr>
          <w:lang w:val="en-GB"/>
        </w:rPr>
      </w:pPr>
    </w:p>
    <w:p w14:paraId="0EA56245" w14:textId="04B566CA" w:rsidR="002C7D8C" w:rsidRPr="002C7D8C" w:rsidRDefault="002C7D8C" w:rsidP="002C7D8C">
      <w:pPr>
        <w:rPr>
          <w:lang w:val="en-GB"/>
        </w:rPr>
      </w:pPr>
      <w:r w:rsidRPr="002C7D8C">
        <w:rPr>
          <w:noProof/>
          <w:lang w:val="en-GB"/>
        </w:rPr>
        <w:lastRenderedPageBreak/>
        <w:drawing>
          <wp:inline distT="0" distB="0" distL="0" distR="0" wp14:anchorId="1296DE8F" wp14:editId="70FB2701">
            <wp:extent cx="5708822" cy="3007230"/>
            <wp:effectExtent l="0" t="0" r="6350" b="3175"/>
            <wp:docPr id="195296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881" cy="301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69A1" w14:textId="4E1AF077" w:rsidR="002C7D8C" w:rsidRPr="002C7D8C" w:rsidRDefault="002C7D8C" w:rsidP="002C7D8C">
      <w:pPr>
        <w:rPr>
          <w:lang w:val="en-GB"/>
        </w:rPr>
      </w:pPr>
      <w:r w:rsidRPr="002C7D8C">
        <w:rPr>
          <w:noProof/>
          <w:lang w:val="en-GB"/>
        </w:rPr>
        <w:drawing>
          <wp:inline distT="0" distB="0" distL="0" distR="0" wp14:anchorId="76291892" wp14:editId="7E806D2E">
            <wp:extent cx="5731510" cy="2951480"/>
            <wp:effectExtent l="0" t="0" r="2540" b="1270"/>
            <wp:docPr id="1925848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DF72" w14:textId="77777777" w:rsidR="002C7D8C" w:rsidRPr="002C7D8C" w:rsidRDefault="002C7D8C" w:rsidP="002C7D8C">
      <w:pPr>
        <w:rPr>
          <w:lang w:val="en-GB"/>
        </w:rPr>
      </w:pPr>
    </w:p>
    <w:p w14:paraId="07744995" w14:textId="01FE7CF7" w:rsidR="002C7D8C" w:rsidRPr="002C7D8C" w:rsidRDefault="002C7D8C" w:rsidP="002C7D8C">
      <w:pPr>
        <w:pStyle w:val="Heading2"/>
        <w:rPr>
          <w:lang w:val="en-GB"/>
        </w:rPr>
      </w:pPr>
      <w:r w:rsidRPr="002C7D8C">
        <w:rPr>
          <w:lang w:val="en-GB"/>
        </w:rPr>
        <w:t>Elastic Modulus</w:t>
      </w:r>
    </w:p>
    <w:p w14:paraId="556CE59F" w14:textId="1E8AB458" w:rsidR="002C7D8C" w:rsidRDefault="002C7D8C" w:rsidP="002C7D8C">
      <w:pPr>
        <w:rPr>
          <w:lang w:val="en-GB"/>
        </w:rPr>
      </w:pPr>
      <w:r w:rsidRPr="002C7D8C">
        <w:rPr>
          <w:noProof/>
          <w:lang w:val="en-GB"/>
        </w:rPr>
        <w:drawing>
          <wp:inline distT="0" distB="0" distL="0" distR="0" wp14:anchorId="4A3567AA" wp14:editId="6B74B4FF">
            <wp:extent cx="5731510" cy="1511935"/>
            <wp:effectExtent l="0" t="0" r="2540" b="0"/>
            <wp:docPr id="1991409296" name="Picture 1" descr="A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09296" name="Picture 1" descr="A diagram of a cylind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232A" w14:textId="50FF7737" w:rsidR="002C7D8C" w:rsidRDefault="002C7D8C" w:rsidP="002C7D8C">
      <w:pPr>
        <w:rPr>
          <w:lang w:val="en-GB"/>
        </w:rPr>
      </w:pPr>
      <w:r>
        <w:rPr>
          <w:lang w:val="en-GB"/>
        </w:rPr>
        <w:t>Difference between isotropic and anisotropic materials!</w:t>
      </w:r>
    </w:p>
    <w:p w14:paraId="0E984082" w14:textId="093EB000" w:rsidR="002C7D8C" w:rsidRPr="00FD4534" w:rsidRDefault="00FD4534" w:rsidP="002C7D8C">
      <w:pPr>
        <w:rPr>
          <w:u w:val="single"/>
          <w:lang w:val="en-GB"/>
        </w:rPr>
      </w:pPr>
      <w:r w:rsidRPr="00FD4534">
        <w:rPr>
          <w:u w:val="single"/>
          <w:lang w:val="en-GB"/>
        </w:rPr>
        <w:lastRenderedPageBreak/>
        <w:t xml:space="preserve">Poisson´s Ratio </w:t>
      </w:r>
    </w:p>
    <w:p w14:paraId="5BD265E7" w14:textId="60A2E655" w:rsidR="002C7D8C" w:rsidRDefault="00FD4534" w:rsidP="002C7D8C">
      <w:pPr>
        <w:rPr>
          <w:lang w:val="en-GB"/>
        </w:rPr>
      </w:pPr>
      <w:r w:rsidRPr="00FD4534">
        <w:rPr>
          <w:noProof/>
          <w:lang w:val="en-GB"/>
        </w:rPr>
        <w:drawing>
          <wp:inline distT="0" distB="0" distL="0" distR="0" wp14:anchorId="646B2B62" wp14:editId="5411B1E5">
            <wp:extent cx="1897998" cy="1621694"/>
            <wp:effectExtent l="0" t="0" r="7620" b="0"/>
            <wp:docPr id="1321675526" name="Picture 1" descr="A white board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75526" name="Picture 1" descr="A white board with black and re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431" cy="162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4EEE" w14:textId="77777777" w:rsidR="00FD4534" w:rsidRDefault="00FD4534" w:rsidP="002C7D8C">
      <w:pPr>
        <w:rPr>
          <w:lang w:val="en-GB"/>
        </w:rPr>
      </w:pPr>
    </w:p>
    <w:p w14:paraId="7C326B54" w14:textId="0687CAFB" w:rsidR="00FD4534" w:rsidRPr="00FD4534" w:rsidRDefault="00FD4534" w:rsidP="002C7D8C">
      <w:pPr>
        <w:rPr>
          <w:u w:val="single"/>
          <w:lang w:val="en-GB"/>
        </w:rPr>
      </w:pPr>
      <w:r w:rsidRPr="00FD4534">
        <w:rPr>
          <w:u w:val="single"/>
          <w:lang w:val="en-GB"/>
        </w:rPr>
        <w:t>Stress Strain curve</w:t>
      </w:r>
    </w:p>
    <w:p w14:paraId="08B6E9F8" w14:textId="6FDBA6BE" w:rsidR="00FD4534" w:rsidRDefault="00E111FE" w:rsidP="002C7D8C">
      <w:pPr>
        <w:rPr>
          <w:lang w:val="en-GB"/>
        </w:rPr>
      </w:pPr>
      <w:r w:rsidRPr="00E111FE">
        <w:rPr>
          <w:noProof/>
          <w:lang w:val="en-GB"/>
        </w:rPr>
        <w:drawing>
          <wp:inline distT="0" distB="0" distL="0" distR="0" wp14:anchorId="5898C534" wp14:editId="59D86F79">
            <wp:extent cx="4917989" cy="1644415"/>
            <wp:effectExtent l="0" t="0" r="0" b="0"/>
            <wp:docPr id="1091215174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5174" name="Picture 1" descr="A close-up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1077" cy="164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997A" w14:textId="46C757E4" w:rsidR="00E111FE" w:rsidRDefault="00E111FE" w:rsidP="002C7D8C">
      <w:pPr>
        <w:rPr>
          <w:lang w:val="en-GB"/>
        </w:rPr>
      </w:pPr>
      <w:r w:rsidRPr="00E111FE">
        <w:rPr>
          <w:noProof/>
          <w:lang w:val="en-GB"/>
        </w:rPr>
        <w:drawing>
          <wp:inline distT="0" distB="0" distL="0" distR="0" wp14:anchorId="5F0EE188" wp14:editId="538FE9D4">
            <wp:extent cx="2654231" cy="1191852"/>
            <wp:effectExtent l="0" t="0" r="0" b="8890"/>
            <wp:docPr id="32562330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23308" name="Picture 1" descr="A math equations and formula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2668" cy="11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- crash box </w:t>
      </w:r>
    </w:p>
    <w:p w14:paraId="1CCD9214" w14:textId="77777777" w:rsidR="00E111FE" w:rsidRDefault="00E111FE" w:rsidP="002C7D8C">
      <w:pPr>
        <w:rPr>
          <w:lang w:val="en-GB"/>
        </w:rPr>
      </w:pPr>
    </w:p>
    <w:p w14:paraId="18B08633" w14:textId="6579F1F8" w:rsidR="00E111FE" w:rsidRDefault="00CA6E9B" w:rsidP="002C7D8C">
      <w:pPr>
        <w:rPr>
          <w:u w:val="single"/>
          <w:lang w:val="en-GB"/>
        </w:rPr>
      </w:pPr>
      <w:r w:rsidRPr="00CA6E9B">
        <w:rPr>
          <w:u w:val="single"/>
          <w:lang w:val="en-GB"/>
        </w:rPr>
        <w:t>Hardness</w:t>
      </w:r>
    </w:p>
    <w:p w14:paraId="4B35A57C" w14:textId="66B869F5" w:rsidR="00CA6E9B" w:rsidRPr="00CA6E9B" w:rsidRDefault="00CA6E9B" w:rsidP="002C7D8C">
      <w:pPr>
        <w:rPr>
          <w:lang w:val="en-GB"/>
        </w:rPr>
      </w:pPr>
      <w:r>
        <w:rPr>
          <w:lang w:val="en-GB"/>
        </w:rPr>
        <w:t>Vickers, Brinell, Rockwell, Shore, Knoop</w:t>
      </w:r>
    </w:p>
    <w:p w14:paraId="558344DB" w14:textId="3E373E85" w:rsidR="00CA6E9B" w:rsidRDefault="00CA6E9B" w:rsidP="00CA6E9B">
      <w:pPr>
        <w:rPr>
          <w:lang w:val="en-GB"/>
        </w:rPr>
      </w:pPr>
      <w:r>
        <w:rPr>
          <w:lang w:val="en-GB"/>
        </w:rPr>
        <w:t>Pressing different shapes with a defined force into a specimen.</w:t>
      </w:r>
    </w:p>
    <w:p w14:paraId="3117AE30" w14:textId="77777777" w:rsidR="00CA6E9B" w:rsidRDefault="00CA6E9B" w:rsidP="00CA6E9B">
      <w:pPr>
        <w:rPr>
          <w:lang w:val="en-GB"/>
        </w:rPr>
      </w:pPr>
    </w:p>
    <w:p w14:paraId="40C7B83A" w14:textId="7FC1961D" w:rsidR="00CA6E9B" w:rsidRPr="00CA6E9B" w:rsidRDefault="00CA6E9B" w:rsidP="00CA6E9B">
      <w:pPr>
        <w:rPr>
          <w:u w:val="single"/>
          <w:lang w:val="en-GB"/>
        </w:rPr>
      </w:pPr>
      <w:r w:rsidRPr="00CA6E9B">
        <w:rPr>
          <w:u w:val="single"/>
          <w:lang w:val="en-GB"/>
        </w:rPr>
        <w:t>Fracture Toughness</w:t>
      </w:r>
    </w:p>
    <w:p w14:paraId="282EC33D" w14:textId="474B2427" w:rsidR="00CA6E9B" w:rsidRDefault="001F6D93" w:rsidP="00CA6E9B">
      <w:pPr>
        <w:rPr>
          <w:lang w:val="en-GB"/>
        </w:rPr>
      </w:pPr>
      <w:r>
        <w:rPr>
          <w:lang w:val="en-GB"/>
        </w:rPr>
        <w:t>Ability to withstand a certain stress at crack zones</w:t>
      </w:r>
    </w:p>
    <w:p w14:paraId="43EDE3DF" w14:textId="3E185191" w:rsidR="00CA6E9B" w:rsidRPr="00CA6E9B" w:rsidRDefault="00F54BF2" w:rsidP="00CA6E9B">
      <w:pPr>
        <w:rPr>
          <w:lang w:val="en-GB"/>
        </w:rPr>
      </w:pPr>
      <w:r>
        <w:rPr>
          <w:lang w:val="en-GB"/>
        </w:rPr>
        <w:t>K</w:t>
      </w:r>
      <w:r w:rsidRPr="00F54BF2">
        <w:rPr>
          <w:vertAlign w:val="subscript"/>
          <w:lang w:val="en-GB"/>
        </w:rPr>
        <w:t>1C</w:t>
      </w:r>
    </w:p>
    <w:p w14:paraId="237173DE" w14:textId="1AE996C0" w:rsidR="00CA6E9B" w:rsidRPr="00F54BF2" w:rsidRDefault="00F54BF2" w:rsidP="002C7D8C">
      <w:pPr>
        <w:rPr>
          <w:u w:val="single"/>
          <w:lang w:val="en-GB"/>
        </w:rPr>
      </w:pPr>
      <w:r w:rsidRPr="00F54BF2">
        <w:rPr>
          <w:u w:val="single"/>
          <w:lang w:val="en-GB"/>
        </w:rPr>
        <w:t>Fatigue behaviour</w:t>
      </w:r>
    </w:p>
    <w:p w14:paraId="70D35663" w14:textId="35286BA5" w:rsidR="00F54BF2" w:rsidRDefault="00F54BF2" w:rsidP="002C7D8C">
      <w:pPr>
        <w:rPr>
          <w:lang w:val="en-GB"/>
        </w:rPr>
      </w:pPr>
      <w:r>
        <w:rPr>
          <w:lang w:val="en-GB"/>
        </w:rPr>
        <w:t>Wöhler Curve</w:t>
      </w:r>
    </w:p>
    <w:p w14:paraId="219A2E3A" w14:textId="751C5ACE" w:rsidR="00F54BF2" w:rsidRDefault="00F54BF2" w:rsidP="002C7D8C">
      <w:pPr>
        <w:rPr>
          <w:lang w:val="en-GB"/>
        </w:rPr>
      </w:pPr>
      <w:r w:rsidRPr="00F54BF2">
        <w:rPr>
          <w:noProof/>
          <w:lang w:val="en-GB"/>
        </w:rPr>
        <w:lastRenderedPageBreak/>
        <w:drawing>
          <wp:inline distT="0" distB="0" distL="0" distR="0" wp14:anchorId="5BD47490" wp14:editId="1CF80209">
            <wp:extent cx="2807455" cy="2071841"/>
            <wp:effectExtent l="0" t="0" r="0" b="5080"/>
            <wp:docPr id="1343819315" name="Picture 1" descr="Diagram of a graph and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19315" name="Picture 1" descr="Diagram of a graph and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4534" cy="207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F811" w14:textId="77777777" w:rsidR="00F54BF2" w:rsidRDefault="00F54BF2" w:rsidP="002C7D8C">
      <w:pPr>
        <w:rPr>
          <w:lang w:val="en-GB"/>
        </w:rPr>
      </w:pPr>
    </w:p>
    <w:p w14:paraId="71CBF1F1" w14:textId="2DF39C29" w:rsidR="00F54BF2" w:rsidRPr="007B0342" w:rsidRDefault="00F54BF2" w:rsidP="002C7D8C">
      <w:pPr>
        <w:rPr>
          <w:u w:val="single"/>
          <w:lang w:val="en-GB"/>
        </w:rPr>
      </w:pPr>
      <w:r w:rsidRPr="007B0342">
        <w:rPr>
          <w:u w:val="single"/>
          <w:lang w:val="en-GB"/>
        </w:rPr>
        <w:t xml:space="preserve">Damping capacity </w:t>
      </w:r>
    </w:p>
    <w:p w14:paraId="7CCE9D49" w14:textId="1DCAB9A0" w:rsidR="007B0342" w:rsidRPr="007B0342" w:rsidRDefault="007B0342" w:rsidP="007B0342">
      <w:r>
        <w:rPr>
          <w:lang w:val="en-GB"/>
        </w:rPr>
        <w:t xml:space="preserve">Measure of internal friction, </w:t>
      </w:r>
      <w:r w:rsidRPr="007B0342">
        <w:t xml:space="preserve">measures the degree to which a material dissipates vibrational energy </w:t>
      </w:r>
    </w:p>
    <w:p w14:paraId="5B9D1029" w14:textId="1D74E62B" w:rsidR="00F54BF2" w:rsidRDefault="00F54BF2" w:rsidP="002C7D8C">
      <w:pPr>
        <w:rPr>
          <w:lang w:val="en-GB"/>
        </w:rPr>
      </w:pPr>
    </w:p>
    <w:p w14:paraId="0279F65E" w14:textId="510EA6E5" w:rsidR="007B0342" w:rsidRPr="007B0342" w:rsidRDefault="007B0342" w:rsidP="002C7D8C">
      <w:pPr>
        <w:rPr>
          <w:u w:val="single"/>
          <w:lang w:val="en-GB"/>
        </w:rPr>
      </w:pPr>
      <w:r w:rsidRPr="007B0342">
        <w:rPr>
          <w:u w:val="single"/>
          <w:lang w:val="en-GB"/>
        </w:rPr>
        <w:t>Wear rate</w:t>
      </w:r>
    </w:p>
    <w:p w14:paraId="4DB49624" w14:textId="1AA6C9CF" w:rsidR="007B0342" w:rsidRDefault="007B0342" w:rsidP="002C7D8C">
      <w:pPr>
        <w:rPr>
          <w:lang w:val="en-GB"/>
        </w:rPr>
      </w:pPr>
      <w:r w:rsidRPr="007B0342">
        <w:rPr>
          <w:noProof/>
          <w:lang w:val="en-GB"/>
        </w:rPr>
        <w:drawing>
          <wp:inline distT="0" distB="0" distL="0" distR="0" wp14:anchorId="0B98D8E1" wp14:editId="1398A9A6">
            <wp:extent cx="5731510" cy="1097915"/>
            <wp:effectExtent l="0" t="0" r="2540" b="6985"/>
            <wp:docPr id="160166550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5503" name="Picture 1" descr="A close-up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B050" w14:textId="77777777" w:rsidR="007B0342" w:rsidRDefault="007B0342" w:rsidP="002C7D8C">
      <w:pPr>
        <w:rPr>
          <w:lang w:val="en-GB"/>
        </w:rPr>
      </w:pPr>
    </w:p>
    <w:p w14:paraId="3A56218E" w14:textId="59E76B0F" w:rsid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Creep deformation</w:t>
      </w:r>
    </w:p>
    <w:p w14:paraId="53E5B17E" w14:textId="77777777" w:rsidR="007B0342" w:rsidRPr="007B0342" w:rsidRDefault="007B0342" w:rsidP="007B0342"/>
    <w:p w14:paraId="750FDFA1" w14:textId="2DD72024" w:rsidR="007B0342" w:rsidRPr="007B0342" w:rsidRDefault="007B0342" w:rsidP="007B0342">
      <w:pPr>
        <w:rPr>
          <w:lang w:val="en-GB"/>
        </w:rPr>
      </w:pPr>
      <w:r w:rsidRPr="007B0342">
        <w:t>A typical creep curve, which is measured by a creep tests (</w:t>
      </w:r>
      <w:r w:rsidRPr="007B0342">
        <w:rPr>
          <w:i/>
          <w:iCs/>
        </w:rPr>
        <w:t>constant loading, constant temperature</w:t>
      </w:r>
      <w:r w:rsidRPr="007B0342">
        <w:t>) is the same for metals, ceramics and polymers</w:t>
      </w:r>
    </w:p>
    <w:p w14:paraId="7BCAD710" w14:textId="77777777" w:rsidR="007B0342" w:rsidRDefault="007B0342" w:rsidP="007B0342">
      <w:pPr>
        <w:rPr>
          <w:lang w:val="en-GB"/>
        </w:rPr>
      </w:pPr>
    </w:p>
    <w:p w14:paraId="7CF66F23" w14:textId="5CD8D99E" w:rsidR="007B0342" w:rsidRP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Melting p</w:t>
      </w:r>
      <w:r>
        <w:rPr>
          <w:u w:val="single"/>
          <w:lang w:val="en-GB"/>
        </w:rPr>
        <w:t>o</w:t>
      </w:r>
      <w:r w:rsidRPr="007B0342">
        <w:rPr>
          <w:u w:val="single"/>
          <w:lang w:val="en-GB"/>
        </w:rPr>
        <w:t>int and glass transition temperature</w:t>
      </w:r>
    </w:p>
    <w:p w14:paraId="6F71050E" w14:textId="77777777" w:rsidR="007B0342" w:rsidRDefault="007B0342" w:rsidP="007B0342">
      <w:pPr>
        <w:rPr>
          <w:lang w:val="en-GB"/>
        </w:rPr>
      </w:pPr>
    </w:p>
    <w:p w14:paraId="55EC2AE8" w14:textId="7460DA08" w:rsidR="007B0342" w:rsidRP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Maximum service temperature</w:t>
      </w:r>
    </w:p>
    <w:p w14:paraId="10786421" w14:textId="596DAD6E" w:rsidR="007B0342" w:rsidRDefault="007B0342" w:rsidP="007B0342">
      <w:pPr>
        <w:rPr>
          <w:lang w:val="en-GB"/>
        </w:rPr>
      </w:pPr>
      <w:r w:rsidRPr="007B0342">
        <w:rPr>
          <w:noProof/>
          <w:lang w:val="en-GB"/>
        </w:rPr>
        <w:lastRenderedPageBreak/>
        <w:drawing>
          <wp:inline distT="0" distB="0" distL="0" distR="0" wp14:anchorId="4A4B4F1A" wp14:editId="755DE330">
            <wp:extent cx="1690370" cy="1562100"/>
            <wp:effectExtent l="0" t="0" r="5080" b="0"/>
            <wp:docPr id="2334677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7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GB"/>
        </w:rPr>
        <w:tab/>
      </w:r>
      <w:r w:rsidRPr="007B0342">
        <w:rPr>
          <w:noProof/>
          <w:lang w:val="en-GB"/>
        </w:rPr>
        <w:drawing>
          <wp:inline distT="0" distB="0" distL="0" distR="0" wp14:anchorId="02CC9FFD" wp14:editId="530E0B6B">
            <wp:extent cx="2076332" cy="1561911"/>
            <wp:effectExtent l="0" t="0" r="635" b="635"/>
            <wp:docPr id="1733429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149" cy="15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4134" w14:textId="2AA05733" w:rsidR="007B0342" w:rsidRDefault="007B0342" w:rsidP="007B0342">
      <w:pPr>
        <w:rPr>
          <w:lang w:val="en-GB"/>
        </w:rPr>
      </w:pPr>
      <w:r w:rsidRPr="007B0342">
        <w:rPr>
          <w:noProof/>
          <w:lang w:val="en-GB"/>
        </w:rPr>
        <w:drawing>
          <wp:inline distT="0" distB="0" distL="0" distR="0" wp14:anchorId="643E13D2" wp14:editId="095540F4">
            <wp:extent cx="2343844" cy="1161535"/>
            <wp:effectExtent l="0" t="0" r="0" b="635"/>
            <wp:docPr id="156325587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55871" name="Picture 1" descr="A math equations and formula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8544" cy="116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2FE1" w14:textId="77777777" w:rsidR="007B0342" w:rsidRDefault="007B0342" w:rsidP="007B0342">
      <w:pPr>
        <w:rPr>
          <w:lang w:val="en-GB"/>
        </w:rPr>
      </w:pPr>
    </w:p>
    <w:p w14:paraId="632060A0" w14:textId="01DF9C32" w:rsidR="007B0342" w:rsidRP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Electrical properties</w:t>
      </w:r>
    </w:p>
    <w:p w14:paraId="62707A68" w14:textId="7759471E" w:rsidR="007B0342" w:rsidRDefault="007B0342" w:rsidP="007B0342">
      <w:pPr>
        <w:rPr>
          <w:lang w:val="en-GB"/>
        </w:rPr>
      </w:pPr>
      <w:r w:rsidRPr="007B0342">
        <w:rPr>
          <w:noProof/>
          <w:lang w:val="en-GB"/>
        </w:rPr>
        <w:drawing>
          <wp:inline distT="0" distB="0" distL="0" distR="0" wp14:anchorId="370A3C2A" wp14:editId="7ADE0AF5">
            <wp:extent cx="5731510" cy="1339850"/>
            <wp:effectExtent l="0" t="0" r="2540" b="0"/>
            <wp:docPr id="15085716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71681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4EA" w14:textId="77777777" w:rsidR="007B0342" w:rsidRDefault="007B0342" w:rsidP="007B0342">
      <w:pPr>
        <w:rPr>
          <w:lang w:val="en-GB"/>
        </w:rPr>
      </w:pPr>
    </w:p>
    <w:p w14:paraId="3AA40561" w14:textId="59E6DA18" w:rsidR="007B0342" w:rsidRP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Refraction index</w:t>
      </w:r>
    </w:p>
    <w:p w14:paraId="0FB8CB67" w14:textId="77777777" w:rsidR="007B0342" w:rsidRDefault="007B0342" w:rsidP="007B0342">
      <w:pPr>
        <w:rPr>
          <w:lang w:val="en-GB"/>
        </w:rPr>
      </w:pPr>
    </w:p>
    <w:p w14:paraId="5FBF9974" w14:textId="08337806" w:rsidR="007B0342" w:rsidRDefault="007B0342" w:rsidP="007B0342">
      <w:pPr>
        <w:rPr>
          <w:lang w:val="en-GB"/>
        </w:rPr>
      </w:pPr>
      <w:r w:rsidRPr="007B0342">
        <w:rPr>
          <w:noProof/>
          <w:lang w:val="en-GB"/>
        </w:rPr>
        <w:drawing>
          <wp:inline distT="0" distB="0" distL="0" distR="0" wp14:anchorId="39903D7F" wp14:editId="0C13D97B">
            <wp:extent cx="2456523" cy="1889067"/>
            <wp:effectExtent l="0" t="0" r="1270" b="0"/>
            <wp:docPr id="1214926471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26471" name="Picture 1" descr="A diagram of a mathematical equ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8998" cy="18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994C" w14:textId="77777777" w:rsidR="007B0342" w:rsidRDefault="007B0342" w:rsidP="007B0342">
      <w:pPr>
        <w:rPr>
          <w:lang w:val="en-GB"/>
        </w:rPr>
      </w:pPr>
    </w:p>
    <w:p w14:paraId="204DE139" w14:textId="39605267" w:rsidR="007B0342" w:rsidRPr="007B0342" w:rsidRDefault="007B0342" w:rsidP="007B0342">
      <w:pPr>
        <w:rPr>
          <w:u w:val="single"/>
          <w:lang w:val="en-GB"/>
        </w:rPr>
      </w:pPr>
      <w:r w:rsidRPr="007B0342">
        <w:rPr>
          <w:u w:val="single"/>
          <w:lang w:val="en-GB"/>
        </w:rPr>
        <w:t>Eco properties</w:t>
      </w:r>
    </w:p>
    <w:p w14:paraId="7F2F7334" w14:textId="664F39D3" w:rsidR="007B0342" w:rsidRDefault="007B0342" w:rsidP="007B0342">
      <w:pPr>
        <w:rPr>
          <w:lang w:val="en-GB"/>
        </w:rPr>
      </w:pPr>
      <w:r>
        <w:rPr>
          <w:lang w:val="en-GB"/>
        </w:rPr>
        <w:t>Embodied energy and undesired gas emissions (e.g. CO2 footprint ~equivalent)</w:t>
      </w:r>
    </w:p>
    <w:p w14:paraId="6C9F4999" w14:textId="06054623" w:rsidR="007B0342" w:rsidRDefault="007B0342" w:rsidP="007B0342">
      <w:pPr>
        <w:rPr>
          <w:lang w:val="en-GB"/>
        </w:rPr>
      </w:pPr>
      <w:r>
        <w:rPr>
          <w:lang w:val="en-GB"/>
        </w:rPr>
        <w:lastRenderedPageBreak/>
        <w:t>In which life cycle phase???</w:t>
      </w:r>
    </w:p>
    <w:p w14:paraId="74345F83" w14:textId="77777777" w:rsidR="007B0342" w:rsidRDefault="007B0342" w:rsidP="007B0342">
      <w:pPr>
        <w:rPr>
          <w:lang w:val="en-GB"/>
        </w:rPr>
      </w:pPr>
    </w:p>
    <w:p w14:paraId="39C00AD7" w14:textId="78D6752B" w:rsidR="007B0342" w:rsidRPr="00D86DA4" w:rsidRDefault="00607EC9" w:rsidP="00607EC9">
      <w:pPr>
        <w:pStyle w:val="Heading1"/>
        <w:rPr>
          <w:lang w:val="it-IT"/>
        </w:rPr>
      </w:pPr>
      <w:r w:rsidRPr="00D86DA4">
        <w:rPr>
          <w:lang w:val="it-IT"/>
        </w:rPr>
        <w:t>Ceramics</w:t>
      </w:r>
    </w:p>
    <w:p w14:paraId="51587655" w14:textId="0C58A61B" w:rsidR="00607EC9" w:rsidRDefault="00607EC9" w:rsidP="00607EC9">
      <w:pPr>
        <w:rPr>
          <w:b/>
          <w:lang w:val="en-GB"/>
        </w:rPr>
      </w:pPr>
      <w:r w:rsidRPr="00D86DA4">
        <w:rPr>
          <w:lang w:val="it-IT"/>
        </w:rPr>
        <w:t xml:space="preserve">…are </w:t>
      </w:r>
      <w:r w:rsidRPr="00D86DA4">
        <w:rPr>
          <w:b/>
          <w:lang w:val="it-IT"/>
        </w:rPr>
        <w:t>inorganic</w:t>
      </w:r>
      <w:r w:rsidRPr="00D86DA4">
        <w:rPr>
          <w:lang w:val="it-IT"/>
        </w:rPr>
        <w:t xml:space="preserve">, </w:t>
      </w:r>
      <w:r w:rsidRPr="00D86DA4">
        <w:rPr>
          <w:b/>
          <w:lang w:val="it-IT"/>
        </w:rPr>
        <w:t>non-metallic</w:t>
      </w:r>
      <w:r w:rsidRPr="00D86DA4">
        <w:rPr>
          <w:lang w:val="it-IT"/>
        </w:rPr>
        <w:t xml:space="preserve"> solids. </w:t>
      </w:r>
      <w:r w:rsidRPr="00607EC9">
        <w:rPr>
          <w:lang w:val="en-GB"/>
        </w:rPr>
        <w:t>Eith</w:t>
      </w:r>
      <w:r>
        <w:rPr>
          <w:lang w:val="en-GB"/>
        </w:rPr>
        <w:t xml:space="preserve">er </w:t>
      </w:r>
      <w:r w:rsidRPr="00607EC9">
        <w:rPr>
          <w:b/>
          <w:lang w:val="en-GB"/>
        </w:rPr>
        <w:t>crystalline</w:t>
      </w:r>
      <w:r>
        <w:rPr>
          <w:lang w:val="en-GB"/>
        </w:rPr>
        <w:t xml:space="preserve">, </w:t>
      </w:r>
      <w:r w:rsidRPr="00607EC9">
        <w:rPr>
          <w:b/>
          <w:lang w:val="en-GB"/>
        </w:rPr>
        <w:t>amorphous</w:t>
      </w:r>
      <w:r>
        <w:rPr>
          <w:lang w:val="en-GB"/>
        </w:rPr>
        <w:t xml:space="preserve"> or </w:t>
      </w:r>
      <w:r w:rsidRPr="00607EC9">
        <w:rPr>
          <w:b/>
          <w:lang w:val="en-GB"/>
        </w:rPr>
        <w:t>semi crystalline</w:t>
      </w:r>
    </w:p>
    <w:p w14:paraId="6DC8D77F" w14:textId="418EBEE6" w:rsidR="00607EC9" w:rsidRDefault="00607EC9" w:rsidP="00607EC9">
      <w:pPr>
        <w:rPr>
          <w:lang w:val="en-GB"/>
        </w:rPr>
      </w:pPr>
      <w:r>
        <w:rPr>
          <w:lang w:val="en-GB"/>
        </w:rPr>
        <w:t>…formed by the application of heat (sometimes pressure)</w:t>
      </w:r>
    </w:p>
    <w:p w14:paraId="1DEDD7E7" w14:textId="19C43CCC" w:rsidR="00607EC9" w:rsidRDefault="00607EC9" w:rsidP="00607EC9">
      <w:pPr>
        <w:rPr>
          <w:lang w:val="en-GB"/>
        </w:rPr>
      </w:pPr>
      <w:r>
        <w:rPr>
          <w:lang w:val="en-GB"/>
        </w:rPr>
        <w:t>…at least two elements, one of them non-metal or non-metallic solid</w:t>
      </w:r>
    </w:p>
    <w:p w14:paraId="482A5A20" w14:textId="4B205B4E" w:rsidR="00607EC9" w:rsidRDefault="00607EC9" w:rsidP="00607EC9">
      <w:pPr>
        <w:rPr>
          <w:lang w:val="en-GB"/>
        </w:rPr>
      </w:pPr>
      <w:r>
        <w:rPr>
          <w:lang w:val="en-GB"/>
        </w:rPr>
        <w:t>…strong ionic or covalent bondings</w:t>
      </w:r>
    </w:p>
    <w:p w14:paraId="5DB991E1" w14:textId="77777777" w:rsidR="00607EC9" w:rsidRDefault="00607EC9" w:rsidP="00607EC9">
      <w:pPr>
        <w:rPr>
          <w:lang w:val="en-GB"/>
        </w:rPr>
      </w:pPr>
    </w:p>
    <w:p w14:paraId="2AD7BF7D" w14:textId="1C74D44F" w:rsidR="00607EC9" w:rsidRDefault="00607EC9" w:rsidP="00607EC9">
      <w:pPr>
        <w:pStyle w:val="Heading2"/>
        <w:rPr>
          <w:lang w:val="en-GB"/>
        </w:rPr>
      </w:pPr>
      <w:r>
        <w:rPr>
          <w:lang w:val="en-GB"/>
        </w:rPr>
        <w:t>Structures</w:t>
      </w:r>
    </w:p>
    <w:p w14:paraId="132A1438" w14:textId="528C6122" w:rsidR="00607EC9" w:rsidRDefault="00607EC9" w:rsidP="00607EC9">
      <w:pPr>
        <w:rPr>
          <w:lang w:val="en-GB"/>
        </w:rPr>
      </w:pPr>
      <w:r w:rsidRPr="00607EC9">
        <w:rPr>
          <w:noProof/>
          <w:lang w:val="en-GB"/>
        </w:rPr>
        <w:drawing>
          <wp:inline distT="0" distB="0" distL="0" distR="0" wp14:anchorId="09E1A578" wp14:editId="4D658769">
            <wp:extent cx="5731510" cy="2593340"/>
            <wp:effectExtent l="0" t="0" r="2540" b="0"/>
            <wp:docPr id="434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222F" w14:textId="3CC0F256" w:rsidR="00647F71" w:rsidRDefault="00607EC9" w:rsidP="00607EC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Crystalline structure</w:t>
      </w:r>
      <w:r>
        <w:rPr>
          <w:lang w:val="en-GB"/>
        </w:rPr>
        <w:tab/>
      </w:r>
      <w:r w:rsidR="00647F71">
        <w:rPr>
          <w:lang w:val="en-GB"/>
        </w:rPr>
        <w:tab/>
      </w:r>
      <w:r w:rsidR="00647F71">
        <w:rPr>
          <w:lang w:val="en-GB"/>
        </w:rPr>
        <w:tab/>
      </w:r>
      <w:r w:rsidR="00647F71">
        <w:rPr>
          <w:lang w:val="en-GB"/>
        </w:rPr>
        <w:tab/>
        <w:t>Quartz</w:t>
      </w:r>
      <w:r w:rsidR="00647F71">
        <w:rPr>
          <w:lang w:val="en-GB"/>
        </w:rPr>
        <w:tab/>
      </w:r>
      <w:r w:rsidR="00647F71">
        <w:rPr>
          <w:lang w:val="en-GB"/>
        </w:rPr>
        <w:tab/>
      </w:r>
      <w:r w:rsidR="00647F71">
        <w:rPr>
          <w:lang w:val="en-GB"/>
        </w:rPr>
        <w:tab/>
      </w:r>
      <w:r w:rsidR="00647F71" w:rsidRPr="00647F71">
        <w:rPr>
          <w:noProof/>
          <w:lang w:val="en-GB"/>
        </w:rPr>
        <w:drawing>
          <wp:inline distT="0" distB="0" distL="0" distR="0" wp14:anchorId="16C95C69" wp14:editId="09CA9BA0">
            <wp:extent cx="1049042" cy="533812"/>
            <wp:effectExtent l="0" t="0" r="0" b="0"/>
            <wp:docPr id="754261954" name="Picture 1" descr="A close-up of a cryst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61954" name="Picture 1" descr="A close-up of a crysta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66646" cy="5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8BF4" w14:textId="7754447A" w:rsidR="00647F71" w:rsidRDefault="00607EC9" w:rsidP="00607EC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amorphous structure</w:t>
      </w:r>
      <w:r>
        <w:rPr>
          <w:lang w:val="en-GB"/>
        </w:rPr>
        <w:tab/>
      </w:r>
      <w:r w:rsidR="00647F71">
        <w:rPr>
          <w:lang w:val="en-GB"/>
        </w:rPr>
        <w:tab/>
      </w:r>
      <w:r w:rsidR="00647F71">
        <w:rPr>
          <w:lang w:val="en-GB"/>
        </w:rPr>
        <w:tab/>
      </w:r>
      <w:r w:rsidR="00647F71">
        <w:rPr>
          <w:lang w:val="en-GB"/>
        </w:rPr>
        <w:tab/>
        <w:t>Quartz glass, fused quartz</w:t>
      </w:r>
      <w:r w:rsidR="00485016">
        <w:rPr>
          <w:lang w:val="en-GB"/>
        </w:rPr>
        <w:t xml:space="preserve"> </w:t>
      </w:r>
      <w:r w:rsidR="00647F71" w:rsidRPr="00647F71">
        <w:rPr>
          <w:noProof/>
          <w:lang w:val="en-GB"/>
        </w:rPr>
        <w:drawing>
          <wp:inline distT="0" distB="0" distL="0" distR="0" wp14:anchorId="4047DF1C" wp14:editId="0140484F">
            <wp:extent cx="741406" cy="544445"/>
            <wp:effectExtent l="0" t="0" r="1905" b="8255"/>
            <wp:docPr id="233722871" name="Picture 1" descr="Several transparent objects with different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22871" name="Picture 1" descr="Several transparent objects with different shape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6124" cy="54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EF7" w14:textId="4AD40CF5" w:rsidR="001E7F9D" w:rsidRDefault="001E7F9D" w:rsidP="001E7F9D">
      <w:pPr>
        <w:pStyle w:val="ListParagraph"/>
        <w:ind w:left="1440"/>
        <w:rPr>
          <w:lang w:val="en-GB"/>
        </w:rPr>
      </w:pPr>
      <w:r>
        <w:rPr>
          <w:lang w:val="en-GB"/>
        </w:rPr>
        <w:t>has no specific melting point – glas temperature point</w:t>
      </w:r>
    </w:p>
    <w:p w14:paraId="61319DB3" w14:textId="76D40702" w:rsidR="00607EC9" w:rsidRDefault="00607EC9" w:rsidP="00607EC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amorphous structure with network modifier</w:t>
      </w:r>
      <w:r w:rsidR="00647F71">
        <w:rPr>
          <w:lang w:val="en-GB"/>
        </w:rPr>
        <w:tab/>
        <w:t>glass for bottles, windows</w:t>
      </w:r>
      <w:r w:rsidR="00485016">
        <w:rPr>
          <w:lang w:val="en-GB"/>
        </w:rPr>
        <w:t xml:space="preserve"> </w:t>
      </w:r>
      <w:r w:rsidR="00647F71" w:rsidRPr="00647F71">
        <w:rPr>
          <w:noProof/>
          <w:lang w:val="en-GB"/>
        </w:rPr>
        <w:drawing>
          <wp:inline distT="0" distB="0" distL="0" distR="0" wp14:anchorId="6A15A692" wp14:editId="5802A359">
            <wp:extent cx="998426" cy="497234"/>
            <wp:effectExtent l="0" t="0" r="0" b="0"/>
            <wp:docPr id="1946497685" name="Picture 1" descr="A close-up of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7685" name="Picture 1" descr="A close-up of a window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7539" cy="50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ABD3" w14:textId="4539EC8C" w:rsidR="00D86DA4" w:rsidRPr="00D86DA4" w:rsidRDefault="00D86DA4" w:rsidP="00D86DA4">
      <w:pPr>
        <w:ind w:left="720" w:firstLine="720"/>
        <w:rPr>
          <w:lang w:val="en-GB"/>
        </w:rPr>
      </w:pPr>
      <w:r>
        <w:rPr>
          <w:lang w:val="en-GB"/>
        </w:rPr>
        <w:t>network modifier reduces manufacturing temperature</w:t>
      </w:r>
    </w:p>
    <w:p w14:paraId="7004E8D9" w14:textId="77777777" w:rsidR="00647F71" w:rsidRDefault="00647F71" w:rsidP="00647F71">
      <w:pPr>
        <w:rPr>
          <w:lang w:val="en-GB"/>
        </w:rPr>
      </w:pPr>
    </w:p>
    <w:p w14:paraId="11101B59" w14:textId="77777777" w:rsidR="001E7F9D" w:rsidRPr="00647F71" w:rsidRDefault="001E7F9D" w:rsidP="00647F71">
      <w:pPr>
        <w:rPr>
          <w:lang w:val="en-GB"/>
        </w:rPr>
      </w:pPr>
    </w:p>
    <w:p w14:paraId="1B5FED0A" w14:textId="6A64EF86" w:rsidR="00607EC9" w:rsidRPr="00647F71" w:rsidRDefault="00647F71" w:rsidP="00607EC9">
      <w:pPr>
        <w:rPr>
          <w:b/>
          <w:u w:val="single"/>
          <w:lang w:val="en-GB"/>
        </w:rPr>
      </w:pPr>
      <w:r w:rsidRPr="00647F71">
        <w:rPr>
          <w:b/>
          <w:u w:val="single"/>
          <w:lang w:val="en-GB"/>
        </w:rPr>
        <w:t>Five classes of ceramics</w:t>
      </w:r>
      <w:r>
        <w:rPr>
          <w:b/>
          <w:u w:val="single"/>
          <w:lang w:val="en-GB"/>
        </w:rPr>
        <w:t xml:space="preserve"> (Ashby)</w:t>
      </w:r>
    </w:p>
    <w:p w14:paraId="7C42C2DC" w14:textId="795B024C" w:rsidR="00647F71" w:rsidRDefault="00647F71" w:rsidP="00647F7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>Glasses (based on silica SiO</w:t>
      </w:r>
      <w:r w:rsidRPr="00647F71">
        <w:rPr>
          <w:vertAlign w:val="subscript"/>
          <w:lang w:val="en-GB"/>
        </w:rPr>
        <w:t>2</w:t>
      </w:r>
      <w:r>
        <w:rPr>
          <w:lang w:val="en-GB"/>
        </w:rPr>
        <w:t>)</w:t>
      </w:r>
    </w:p>
    <w:p w14:paraId="08918759" w14:textId="4A06143F" w:rsidR="00647F71" w:rsidRDefault="00647F71" w:rsidP="00647F7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Vitreous ceramics (traditional clay products)</w:t>
      </w:r>
    </w:p>
    <w:p w14:paraId="46FB5BEF" w14:textId="60E5E084" w:rsidR="00647F71" w:rsidRDefault="00647F71" w:rsidP="00647F7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High-performance ceramics (high wear resistance and temperature capability)</w:t>
      </w:r>
    </w:p>
    <w:p w14:paraId="43094EB4" w14:textId="784174E1" w:rsidR="00647F71" w:rsidRDefault="00647F71" w:rsidP="00647F7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Cement and concrete (essential for civil engineering</w:t>
      </w:r>
      <w:r w:rsidR="00485016">
        <w:rPr>
          <w:lang w:val="en-GB"/>
        </w:rPr>
        <w:t>)</w:t>
      </w:r>
    </w:p>
    <w:p w14:paraId="3DE75F72" w14:textId="022DDCFE" w:rsidR="00647F71" w:rsidRDefault="00647F71" w:rsidP="00647F71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Rocks and minerals</w:t>
      </w:r>
    </w:p>
    <w:p w14:paraId="64FA9BF2" w14:textId="562D2806" w:rsidR="00647F71" w:rsidRDefault="00647F71" w:rsidP="00647F71">
      <w:pPr>
        <w:rPr>
          <w:b/>
          <w:u w:val="single"/>
          <w:lang w:val="en-GB"/>
        </w:rPr>
      </w:pPr>
      <w:r w:rsidRPr="003A54B6">
        <w:rPr>
          <w:b/>
          <w:u w:val="single"/>
          <w:lang w:val="en-GB"/>
        </w:rPr>
        <w:t>Clas</w:t>
      </w:r>
      <w:r w:rsidR="003A54B6" w:rsidRPr="003A54B6">
        <w:rPr>
          <w:b/>
          <w:u w:val="single"/>
          <w:lang w:val="en-GB"/>
        </w:rPr>
        <w:t>sification of technical ceramics:</w:t>
      </w:r>
    </w:p>
    <w:p w14:paraId="53F87D6C" w14:textId="12B55E0B" w:rsidR="003A54B6" w:rsidRDefault="003A54B6" w:rsidP="003A54B6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Silicate ceramics (all based on SiO</w:t>
      </w:r>
      <w:r w:rsidRPr="003A54B6">
        <w:rPr>
          <w:vertAlign w:val="subscript"/>
          <w:lang w:val="en-GB"/>
        </w:rPr>
        <w:t>2</w:t>
      </w:r>
      <w:r>
        <w:rPr>
          <w:lang w:val="en-GB"/>
        </w:rPr>
        <w:t>)</w:t>
      </w:r>
    </w:p>
    <w:p w14:paraId="4ACDC5D1" w14:textId="1DA835EE" w:rsidR="003A54B6" w:rsidRDefault="003A54B6" w:rsidP="003A54B6">
      <w:pPr>
        <w:pStyle w:val="ListParagraph"/>
        <w:numPr>
          <w:ilvl w:val="0"/>
          <w:numId w:val="3"/>
        </w:numPr>
        <w:rPr>
          <w:lang w:val="en-GB"/>
        </w:rPr>
      </w:pPr>
      <w:r w:rsidRPr="003A54B6">
        <w:rPr>
          <w:lang w:val="en-GB"/>
        </w:rPr>
        <w:t xml:space="preserve">Oxide ceramics (Aluminium </w:t>
      </w:r>
      <w:r>
        <w:rPr>
          <w:lang w:val="en-GB"/>
        </w:rPr>
        <w:t>&amp;</w:t>
      </w:r>
      <w:r w:rsidRPr="003A54B6">
        <w:rPr>
          <w:lang w:val="en-GB"/>
        </w:rPr>
        <w:t xml:space="preserve"> Magnesium Oxid</w:t>
      </w:r>
      <w:r>
        <w:rPr>
          <w:lang w:val="en-GB"/>
        </w:rPr>
        <w:t>es)</w:t>
      </w:r>
    </w:p>
    <w:p w14:paraId="191A81B2" w14:textId="7BFA6378" w:rsidR="003A54B6" w:rsidRPr="003A54B6" w:rsidRDefault="003A54B6" w:rsidP="003A54B6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Non-Oxide ceramics (carbide &amp; nitride)</w:t>
      </w:r>
    </w:p>
    <w:p w14:paraId="311B9CD0" w14:textId="545614C2" w:rsidR="003A54B6" w:rsidRDefault="003A54B6" w:rsidP="003A54B6">
      <w:pPr>
        <w:rPr>
          <w:b/>
          <w:u w:val="single"/>
          <w:lang w:val="en-GB"/>
        </w:rPr>
      </w:pPr>
    </w:p>
    <w:p w14:paraId="63537DFC" w14:textId="6E6DAB50" w:rsidR="003A54B6" w:rsidRDefault="003A54B6" w:rsidP="003A54B6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t>Microstructures of ceramics</w:t>
      </w:r>
    </w:p>
    <w:p w14:paraId="38024912" w14:textId="04908CA7" w:rsidR="003A54B6" w:rsidRPr="003A54B6" w:rsidRDefault="003A54B6" w:rsidP="003A54B6">
      <w:pPr>
        <w:rPr>
          <w:lang w:val="en-GB"/>
        </w:rPr>
      </w:pPr>
      <w:r>
        <w:rPr>
          <w:lang w:val="en-GB"/>
        </w:rPr>
        <w:t>Issues according to the manufacturing process</w:t>
      </w:r>
      <w:r w:rsidR="001E7F9D">
        <w:rPr>
          <w:lang w:val="en-GB"/>
        </w:rPr>
        <w:t xml:space="preserve"> – drawing with direction &amp; heat elongation</w:t>
      </w:r>
    </w:p>
    <w:p w14:paraId="2248ADDB" w14:textId="6DC19F1F" w:rsidR="003A54B6" w:rsidRDefault="003A54B6" w:rsidP="003A54B6">
      <w:pPr>
        <w:rPr>
          <w:b/>
          <w:lang w:val="en-GB"/>
        </w:rPr>
      </w:pPr>
      <w:r w:rsidRPr="003A54B6">
        <w:rPr>
          <w:b/>
          <w:noProof/>
          <w:lang w:val="en-GB"/>
        </w:rPr>
        <w:drawing>
          <wp:inline distT="0" distB="0" distL="0" distR="0" wp14:anchorId="632DA1F1" wp14:editId="30B0127A">
            <wp:extent cx="3445064" cy="2196817"/>
            <wp:effectExtent l="0" t="0" r="3175" b="0"/>
            <wp:docPr id="1746153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804" cy="219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DE32F" w14:textId="23885EDF" w:rsidR="004E4E54" w:rsidRDefault="004E4E54" w:rsidP="003A54B6">
      <w:pPr>
        <w:rPr>
          <w:b/>
          <w:lang w:val="en-GB"/>
        </w:rPr>
      </w:pPr>
      <w:r>
        <w:rPr>
          <w:b/>
          <w:lang w:val="en-GB"/>
        </w:rPr>
        <w:t>Advantages for technical ceramics</w:t>
      </w:r>
    </w:p>
    <w:p w14:paraId="6B0BA6E6" w14:textId="390EAC48" w:rsidR="004E4E54" w:rsidRDefault="004E4E54" w:rsidP="004E4E54">
      <w:pPr>
        <w:pStyle w:val="ListParagraph"/>
        <w:numPr>
          <w:ilvl w:val="0"/>
          <w:numId w:val="4"/>
        </w:numPr>
        <w:rPr>
          <w:lang w:val="en-GB"/>
        </w:rPr>
      </w:pPr>
      <w:r w:rsidRPr="004E4E54">
        <w:rPr>
          <w:lang w:val="en-GB"/>
        </w:rPr>
        <w:t>High hardness</w:t>
      </w:r>
    </w:p>
    <w:p w14:paraId="593DD886" w14:textId="36E30EE4" w:rsidR="004E4E54" w:rsidRDefault="004E4E54" w:rsidP="004E4E54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Excellent wear resistance</w:t>
      </w:r>
    </w:p>
    <w:p w14:paraId="339B3BBE" w14:textId="059A31AD" w:rsidR="004E4E54" w:rsidRPr="004E4E54" w:rsidRDefault="004E4E54" w:rsidP="004E4E54">
      <w:pPr>
        <w:pStyle w:val="ListParagraph"/>
        <w:numPr>
          <w:ilvl w:val="0"/>
          <w:numId w:val="4"/>
        </w:numPr>
        <w:rPr>
          <w:b/>
          <w:lang w:val="en-GB"/>
        </w:rPr>
      </w:pPr>
      <w:r w:rsidRPr="004E4E54">
        <w:rPr>
          <w:lang w:val="en-GB"/>
        </w:rPr>
        <w:t>High temperature stability</w:t>
      </w:r>
    </w:p>
    <w:p w14:paraId="2027E88C" w14:textId="7D8C3F0C" w:rsidR="004E4E54" w:rsidRPr="004E4E54" w:rsidRDefault="004E4E54" w:rsidP="004E4E54">
      <w:pPr>
        <w:rPr>
          <w:b/>
          <w:lang w:val="en-GB"/>
        </w:rPr>
      </w:pPr>
      <w:r>
        <w:rPr>
          <w:b/>
          <w:lang w:val="en-GB"/>
        </w:rPr>
        <w:t>Disa</w:t>
      </w:r>
      <w:r w:rsidRPr="004E4E54">
        <w:rPr>
          <w:b/>
          <w:lang w:val="en-GB"/>
        </w:rPr>
        <w:t>dvantages for technical ceramics</w:t>
      </w:r>
    </w:p>
    <w:p w14:paraId="0D0A4D09" w14:textId="7C070178" w:rsidR="004E4E54" w:rsidRDefault="004E4E54" w:rsidP="004E4E54">
      <w:pPr>
        <w:pStyle w:val="ListParagraph"/>
        <w:numPr>
          <w:ilvl w:val="0"/>
          <w:numId w:val="5"/>
        </w:numPr>
        <w:rPr>
          <w:lang w:val="en-GB"/>
        </w:rPr>
      </w:pPr>
      <w:r w:rsidRPr="004E4E54">
        <w:rPr>
          <w:lang w:val="en-GB"/>
        </w:rPr>
        <w:t>Brittle material behaviour</w:t>
      </w:r>
    </w:p>
    <w:p w14:paraId="7E071188" w14:textId="7D6431AA" w:rsidR="004E4E54" w:rsidRDefault="004E4E54" w:rsidP="004E4E54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Low value of elongation at rupture</w:t>
      </w:r>
    </w:p>
    <w:p w14:paraId="5805BD39" w14:textId="6757DED0" w:rsidR="004E4E54" w:rsidRPr="004E4E54" w:rsidRDefault="004E4E54" w:rsidP="004E4E54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Difficult to fabricate</w:t>
      </w:r>
    </w:p>
    <w:p w14:paraId="41E88CFF" w14:textId="4917D8C7" w:rsidR="004E4E54" w:rsidRDefault="004E4E54" w:rsidP="003A54B6">
      <w:pPr>
        <w:rPr>
          <w:b/>
          <w:lang w:val="en-GB"/>
        </w:rPr>
      </w:pPr>
    </w:p>
    <w:p w14:paraId="7602F5BE" w14:textId="6D665B34" w:rsidR="004E4E54" w:rsidRDefault="004E4E54" w:rsidP="003A54B6">
      <w:pPr>
        <w:rPr>
          <w:lang w:val="en-GB"/>
        </w:rPr>
      </w:pPr>
      <w:r>
        <w:rPr>
          <w:lang w:val="en-GB"/>
        </w:rPr>
        <w:t>Ceramics are often used at high maximum service temperatures</w:t>
      </w:r>
    </w:p>
    <w:p w14:paraId="634C9C77" w14:textId="6682F38F" w:rsidR="004E4E54" w:rsidRDefault="004E4E54" w:rsidP="003A54B6">
      <w:pPr>
        <w:rPr>
          <w:lang w:val="en-GB"/>
        </w:rPr>
      </w:pPr>
      <w:r w:rsidRPr="004E4E54">
        <w:rPr>
          <w:noProof/>
          <w:lang w:val="en-GB"/>
        </w:rPr>
        <w:lastRenderedPageBreak/>
        <w:drawing>
          <wp:inline distT="0" distB="0" distL="0" distR="0" wp14:anchorId="18E7547F" wp14:editId="76C10891">
            <wp:extent cx="3484605" cy="2138790"/>
            <wp:effectExtent l="0" t="0" r="1905" b="0"/>
            <wp:docPr id="18999558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34" cy="21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8FF9" w14:textId="6EE1BBEC" w:rsidR="004E4E54" w:rsidRDefault="004E4E54" w:rsidP="003A54B6">
      <w:pPr>
        <w:rPr>
          <w:lang w:val="en-GB"/>
        </w:rPr>
      </w:pPr>
      <w:r>
        <w:rPr>
          <w:lang w:val="en-GB"/>
        </w:rPr>
        <w:t>For coatings the thermal expansion has to be similar to the base material – otherwise cracks/damage</w:t>
      </w:r>
    </w:p>
    <w:p w14:paraId="626E80DE" w14:textId="75C05142" w:rsidR="004E4E54" w:rsidRDefault="004E4E54" w:rsidP="003A54B6">
      <w:pPr>
        <w:rPr>
          <w:b/>
          <w:u w:val="single"/>
          <w:lang w:val="en-GB"/>
        </w:rPr>
      </w:pPr>
      <w:r w:rsidRPr="004E4E54">
        <w:rPr>
          <w:b/>
          <w:u w:val="single"/>
          <w:lang w:val="en-GB"/>
        </w:rPr>
        <w:t>Piezoelectric effect</w:t>
      </w:r>
    </w:p>
    <w:p w14:paraId="34BBDE0C" w14:textId="4C721B0E" w:rsidR="004E4E54" w:rsidRPr="00D86DA4" w:rsidRDefault="004E4E54" w:rsidP="004E4E54">
      <w:pPr>
        <w:pStyle w:val="ListParagraph"/>
        <w:numPr>
          <w:ilvl w:val="0"/>
          <w:numId w:val="6"/>
        </w:numPr>
        <w:rPr>
          <w:lang w:val="fr-FR"/>
        </w:rPr>
      </w:pPr>
      <w:r w:rsidRPr="00D86DA4">
        <w:rPr>
          <w:lang w:val="fr-FR"/>
        </w:rPr>
        <w:t>Direct effect – voltage via compressive stress</w:t>
      </w:r>
    </w:p>
    <w:p w14:paraId="0F7259E3" w14:textId="7EFEBDB5" w:rsidR="004E4E54" w:rsidRDefault="00B74E80" w:rsidP="004E4E54">
      <w:pPr>
        <w:pStyle w:val="ListParagraph"/>
        <w:numPr>
          <w:ilvl w:val="0"/>
          <w:numId w:val="6"/>
        </w:numPr>
        <w:rPr>
          <w:lang w:val="en-GB"/>
        </w:rPr>
      </w:pPr>
      <w:r w:rsidRPr="004E4E54">
        <w:rPr>
          <w:lang w:val="en-GB"/>
        </w:rPr>
        <w:t>Inverse</w:t>
      </w:r>
      <w:r w:rsidR="004E4E54" w:rsidRPr="004E4E54">
        <w:rPr>
          <w:lang w:val="en-GB"/>
        </w:rPr>
        <w:t xml:space="preserve"> effect – small movement via v</w:t>
      </w:r>
      <w:r w:rsidR="004E4E54">
        <w:rPr>
          <w:lang w:val="en-GB"/>
        </w:rPr>
        <w:t>oltage</w:t>
      </w:r>
    </w:p>
    <w:p w14:paraId="670AE00B" w14:textId="01DF0ED7" w:rsidR="004E4E54" w:rsidRDefault="004E4E54" w:rsidP="004E4E54">
      <w:pPr>
        <w:rPr>
          <w:lang w:val="en-GB"/>
        </w:rPr>
      </w:pPr>
      <w:r>
        <w:rPr>
          <w:lang w:val="en-GB"/>
        </w:rPr>
        <w:t xml:space="preserve">Applications: </w:t>
      </w:r>
      <w:r w:rsidR="00B74E80">
        <w:rPr>
          <w:lang w:val="en-GB"/>
        </w:rPr>
        <w:t>force sensor</w:t>
      </w:r>
      <w:r>
        <w:rPr>
          <w:lang w:val="en-GB"/>
        </w:rPr>
        <w:t>, ultrasonic actuators, electrical elements</w:t>
      </w:r>
      <w:r w:rsidR="001E7F9D">
        <w:rPr>
          <w:lang w:val="en-GB"/>
        </w:rPr>
        <w:t xml:space="preserve"> (medical ultrasonic device)</w:t>
      </w:r>
    </w:p>
    <w:p w14:paraId="5FC6CD66" w14:textId="1BAC1859" w:rsidR="004E4E54" w:rsidRPr="00B74E80" w:rsidRDefault="00B74E80" w:rsidP="004E4E54">
      <w:pPr>
        <w:rPr>
          <w:b/>
          <w:u w:val="single"/>
          <w:lang w:val="en-GB"/>
        </w:rPr>
      </w:pPr>
      <w:r w:rsidRPr="00B74E80">
        <w:rPr>
          <w:b/>
          <w:u w:val="single"/>
          <w:lang w:val="en-GB"/>
        </w:rPr>
        <w:t>Hardness</w:t>
      </w:r>
    </w:p>
    <w:p w14:paraId="006C3846" w14:textId="6CE8D2AE" w:rsidR="00B74E80" w:rsidRDefault="00B74E80" w:rsidP="004E4E54">
      <w:pPr>
        <w:rPr>
          <w:lang w:val="en-GB"/>
        </w:rPr>
      </w:pPr>
      <w:r>
        <w:rPr>
          <w:lang w:val="en-GB"/>
        </w:rPr>
        <w:t>Hardest of solids without further treatments (like metals) – because of covalent bondings</w:t>
      </w:r>
    </w:p>
    <w:p w14:paraId="5892E1B4" w14:textId="041F199B" w:rsidR="00B74E80" w:rsidRDefault="00B74E80" w:rsidP="004E4E54">
      <w:pPr>
        <w:rPr>
          <w:lang w:val="en-GB"/>
        </w:rPr>
      </w:pPr>
      <w:r w:rsidRPr="00B74E80">
        <w:rPr>
          <w:noProof/>
          <w:lang w:val="en-GB"/>
        </w:rPr>
        <w:drawing>
          <wp:inline distT="0" distB="0" distL="0" distR="0" wp14:anchorId="3825EFB7" wp14:editId="48C82AE1">
            <wp:extent cx="5731510" cy="903605"/>
            <wp:effectExtent l="0" t="0" r="2540" b="0"/>
            <wp:docPr id="146258904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89049" name="Picture 1" descr="A black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6A15" w14:textId="1A623ABD" w:rsidR="00B74E80" w:rsidRDefault="00B74E80" w:rsidP="004E4E54">
      <w:pPr>
        <w:rPr>
          <w:b/>
          <w:u w:val="single"/>
          <w:lang w:val="en-GB"/>
        </w:rPr>
      </w:pPr>
      <w:r w:rsidRPr="00B74E80">
        <w:rPr>
          <w:b/>
          <w:u w:val="single"/>
          <w:lang w:val="en-GB"/>
        </w:rPr>
        <w:t>Very poor fracture toughness</w:t>
      </w:r>
    </w:p>
    <w:p w14:paraId="150ABA26" w14:textId="7B6041DB" w:rsidR="00B74E80" w:rsidRPr="00B74E80" w:rsidRDefault="00B74E80" w:rsidP="004E4E54">
      <w:pPr>
        <w:rPr>
          <w:lang w:val="en-GB"/>
        </w:rPr>
      </w:pPr>
      <w:r>
        <w:rPr>
          <w:lang w:val="en-GB"/>
        </w:rPr>
        <w:t>brittleness</w:t>
      </w:r>
    </w:p>
    <w:p w14:paraId="6171431D" w14:textId="2D150F88" w:rsidR="00B74E80" w:rsidRPr="00B74E80" w:rsidRDefault="00B74E80" w:rsidP="004E4E54">
      <w:pPr>
        <w:rPr>
          <w:lang w:val="en-GB"/>
        </w:rPr>
      </w:pPr>
      <w:r w:rsidRPr="00B74E80">
        <w:rPr>
          <w:noProof/>
          <w:lang w:val="en-GB"/>
        </w:rPr>
        <w:drawing>
          <wp:inline distT="0" distB="0" distL="0" distR="0" wp14:anchorId="681F9A0C" wp14:editId="36DD3446">
            <wp:extent cx="2048247" cy="1927654"/>
            <wp:effectExtent l="0" t="0" r="0" b="0"/>
            <wp:docPr id="2108894734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94734" name="Picture 1" descr="A diagram of a proble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56454" cy="193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ab/>
      </w:r>
      <w:r w:rsidRPr="00B74E80">
        <w:rPr>
          <w:noProof/>
          <w:lang w:val="en-GB"/>
        </w:rPr>
        <w:drawing>
          <wp:inline distT="0" distB="0" distL="0" distR="0" wp14:anchorId="1C01AB1A" wp14:editId="5776CF6F">
            <wp:extent cx="2817341" cy="1259157"/>
            <wp:effectExtent l="0" t="0" r="2540" b="0"/>
            <wp:docPr id="1925690223" name="Picture 1" descr="A diagram of a structur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90223" name="Picture 1" descr="A diagram of a structure with lines and dot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5444" cy="12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8CBF" w14:textId="23988F5D" w:rsidR="00B74E80" w:rsidRDefault="00B74E80" w:rsidP="004E4E54">
      <w:pPr>
        <w:rPr>
          <w:b/>
          <w:u w:val="single"/>
          <w:lang w:val="en-GB"/>
        </w:rPr>
      </w:pPr>
      <w:r>
        <w:rPr>
          <w:b/>
          <w:u w:val="single"/>
          <w:lang w:val="en-GB"/>
        </w:rPr>
        <w:t>Crack propagation</w:t>
      </w:r>
    </w:p>
    <w:p w14:paraId="3CB4BC96" w14:textId="22585249" w:rsidR="00674FB4" w:rsidRPr="00674FB4" w:rsidRDefault="00674FB4" w:rsidP="004E4E54">
      <w:pPr>
        <w:rPr>
          <w:lang w:val="en-GB"/>
        </w:rPr>
      </w:pPr>
      <w:r w:rsidRPr="00674FB4">
        <w:rPr>
          <w:noProof/>
          <w:lang w:val="en-GB"/>
        </w:rPr>
        <w:lastRenderedPageBreak/>
        <w:drawing>
          <wp:inline distT="0" distB="0" distL="0" distR="0" wp14:anchorId="31598D77" wp14:editId="201AFF5D">
            <wp:extent cx="4428662" cy="1609843"/>
            <wp:effectExtent l="0" t="0" r="0" b="9525"/>
            <wp:docPr id="531316758" name="Picture 1" descr="A diagram of a diagram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16758" name="Picture 1" descr="A diagram of a diagram of a li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3018" cy="16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CE2D" w14:textId="59055708" w:rsidR="00674FB4" w:rsidRPr="00674FB4" w:rsidRDefault="00674FB4" w:rsidP="00674FB4">
      <w:pPr>
        <w:rPr>
          <w:lang w:val="en-GB"/>
        </w:rPr>
      </w:pPr>
      <w:r>
        <w:rPr>
          <w:lang w:val="en-GB"/>
        </w:rPr>
        <w:t>Cracks open under tension and close under compression</w:t>
      </w:r>
    </w:p>
    <w:p w14:paraId="6B9D7055" w14:textId="5A037CDF" w:rsidR="00674FB4" w:rsidRDefault="00674FB4" w:rsidP="00674FB4">
      <w:pPr>
        <w:rPr>
          <w:b/>
          <w:u w:val="single"/>
        </w:rPr>
      </w:pPr>
      <w:r w:rsidRPr="00674FB4">
        <w:rPr>
          <w:b/>
          <w:u w:val="single"/>
        </w:rPr>
        <w:t>Weakest link fracture theory</w:t>
      </w:r>
    </w:p>
    <w:p w14:paraId="47EA945B" w14:textId="0E583D71" w:rsidR="00674FB4" w:rsidRDefault="00674FB4" w:rsidP="00674FB4">
      <w:r>
        <w:t>Weakest link gives up first – therefore just fibre (glass fibre, carbon fibre)</w:t>
      </w:r>
    </w:p>
    <w:p w14:paraId="47B49B08" w14:textId="0AEBDA0B" w:rsidR="00674FB4" w:rsidRDefault="00674FB4" w:rsidP="00674FB4">
      <w:r>
        <w:t xml:space="preserve">CF </w:t>
      </w:r>
      <w:r>
        <w:tab/>
      </w:r>
      <w:r>
        <w:tab/>
        <w:t>ø7µm</w:t>
      </w:r>
    </w:p>
    <w:p w14:paraId="743E4EA2" w14:textId="34E9D7E4" w:rsidR="00674FB4" w:rsidRDefault="00674FB4" w:rsidP="00674FB4">
      <w:r>
        <w:t xml:space="preserve">GF </w:t>
      </w:r>
      <w:r>
        <w:tab/>
      </w:r>
      <w:r>
        <w:tab/>
        <w:t>ø15µm</w:t>
      </w:r>
    </w:p>
    <w:p w14:paraId="6CA32CCA" w14:textId="20E7A677" w:rsidR="00674FB4" w:rsidRPr="00674FB4" w:rsidRDefault="00674FB4" w:rsidP="00674FB4">
      <w:r>
        <w:t>Human hair</w:t>
      </w:r>
      <w:r>
        <w:tab/>
        <w:t>ø50µm</w:t>
      </w:r>
    </w:p>
    <w:p w14:paraId="74B6E894" w14:textId="77777777" w:rsidR="00674FB4" w:rsidRDefault="00674FB4" w:rsidP="00674FB4"/>
    <w:p w14:paraId="693E378B" w14:textId="4DADE815" w:rsidR="00674FB4" w:rsidRPr="00674FB4" w:rsidRDefault="00674FB4" w:rsidP="00674FB4">
      <w:pPr>
        <w:rPr>
          <w:b/>
          <w:u w:val="single"/>
        </w:rPr>
      </w:pPr>
      <w:r w:rsidRPr="00674FB4">
        <w:rPr>
          <w:b/>
          <w:u w:val="single"/>
        </w:rPr>
        <w:t>Weibull distortion</w:t>
      </w:r>
    </w:p>
    <w:p w14:paraId="7163C141" w14:textId="5DA6E906" w:rsidR="00674FB4" w:rsidRDefault="00674FB4" w:rsidP="00674FB4">
      <w:r w:rsidRPr="00674FB4">
        <w:rPr>
          <w:noProof/>
        </w:rPr>
        <w:drawing>
          <wp:inline distT="0" distB="0" distL="0" distR="0" wp14:anchorId="23A6BBB6" wp14:editId="11BB12DB">
            <wp:extent cx="2174789" cy="1565702"/>
            <wp:effectExtent l="0" t="0" r="0" b="0"/>
            <wp:docPr id="1009056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33" cy="15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321E" w14:textId="2ED0F82B" w:rsidR="00674FB4" w:rsidRDefault="00674FB4" w:rsidP="00674FB4">
      <w:r w:rsidRPr="00674FB4">
        <w:t>The higher the Weibull modulus, the lower is the variability of strength</w:t>
      </w:r>
    </w:p>
    <w:p w14:paraId="7BE1AF24" w14:textId="646EFDEE" w:rsidR="00674FB4" w:rsidRDefault="00674FB4" w:rsidP="00674FB4">
      <w:r>
        <w:t>e.g ceramics m=5-20; steel m=~100</w:t>
      </w:r>
    </w:p>
    <w:p w14:paraId="43D58B3E" w14:textId="5275BAC2" w:rsidR="00674FB4" w:rsidRDefault="001E7F9D" w:rsidP="00674FB4">
      <w:r>
        <w:t>compared to the max tensile strength (no yield strength!)</w:t>
      </w:r>
    </w:p>
    <w:p w14:paraId="1EE4B702" w14:textId="389B0A2E" w:rsidR="00674FB4" w:rsidRPr="00E17EB6" w:rsidRDefault="00674FB4" w:rsidP="00E17EB6">
      <w:pPr>
        <w:rPr>
          <w:b/>
          <w:u w:val="single"/>
        </w:rPr>
      </w:pPr>
      <w:r w:rsidRPr="00E17EB6">
        <w:rPr>
          <w:b/>
          <w:u w:val="single"/>
        </w:rPr>
        <w:t xml:space="preserve">Tests </w:t>
      </w:r>
    </w:p>
    <w:p w14:paraId="06C93A09" w14:textId="5D0F3AB1" w:rsidR="00674FB4" w:rsidRDefault="00674FB4" w:rsidP="00674FB4">
      <w:r>
        <w:t>Just bending – clamping could damage</w:t>
      </w:r>
    </w:p>
    <w:p w14:paraId="10DDA2C8" w14:textId="7F60B54E" w:rsidR="00674FB4" w:rsidRDefault="00674FB4" w:rsidP="00674FB4">
      <w:r>
        <w:t>Four-point bending – weakest link theory...</w:t>
      </w:r>
    </w:p>
    <w:p w14:paraId="67B1065E" w14:textId="633B14B9" w:rsidR="00674FB4" w:rsidRDefault="00674FB4" w:rsidP="00674FB4">
      <w:r w:rsidRPr="00674FB4">
        <w:rPr>
          <w:noProof/>
        </w:rPr>
        <w:drawing>
          <wp:inline distT="0" distB="0" distL="0" distR="0" wp14:anchorId="6C96F52A" wp14:editId="371CBFD3">
            <wp:extent cx="4132099" cy="1288248"/>
            <wp:effectExtent l="0" t="0" r="1905" b="7620"/>
            <wp:docPr id="675325165" name="Picture 1" descr="A diagram of a triangle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5165" name="Picture 1" descr="A diagram of a triangle and a triangl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9258" cy="129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EE9" w14:textId="42B55730" w:rsidR="00326B73" w:rsidRDefault="00E17EB6" w:rsidP="00326B73">
      <w:pPr>
        <w:rPr>
          <w:b/>
          <w:u w:val="single"/>
        </w:rPr>
      </w:pPr>
      <w:r w:rsidRPr="00E17EB6">
        <w:rPr>
          <w:b/>
          <w:u w:val="single"/>
        </w:rPr>
        <w:lastRenderedPageBreak/>
        <w:t>Ceramics – design guidelines</w:t>
      </w:r>
    </w:p>
    <w:p w14:paraId="13AF59B6" w14:textId="3442FA86" w:rsidR="00326B73" w:rsidRPr="00326B73" w:rsidRDefault="00326B73" w:rsidP="00326B73">
      <w:pPr>
        <w:rPr>
          <w:u w:val="single"/>
        </w:rPr>
      </w:pPr>
      <w:r w:rsidRPr="00326B73">
        <w:rPr>
          <w:u w:val="single"/>
        </w:rPr>
        <w:t>Most important – avoid stress concentration</w:t>
      </w:r>
    </w:p>
    <w:p w14:paraId="04E899B6" w14:textId="4643CABE" w:rsidR="00E17EB6" w:rsidRDefault="00E17EB6" w:rsidP="00E17EB6">
      <w:pPr>
        <w:pStyle w:val="ListParagraph"/>
        <w:numPr>
          <w:ilvl w:val="0"/>
          <w:numId w:val="7"/>
        </w:numPr>
      </w:pPr>
      <w:r>
        <w:t>Leaps (jumps) of the cross-section should be avoided</w:t>
      </w:r>
    </w:p>
    <w:p w14:paraId="06CFA9F2" w14:textId="550BA1A4" w:rsidR="00E17EB6" w:rsidRDefault="00E17EB6" w:rsidP="00E17EB6">
      <w:pPr>
        <w:pStyle w:val="ListParagraph"/>
        <w:numPr>
          <w:ilvl w:val="0"/>
          <w:numId w:val="7"/>
        </w:numPr>
      </w:pPr>
      <w:r>
        <w:t>Sharp edges should be avoided</w:t>
      </w:r>
    </w:p>
    <w:p w14:paraId="001E6557" w14:textId="35BCEE6B" w:rsidR="00E17EB6" w:rsidRDefault="00E17EB6" w:rsidP="00E17EB6">
      <w:pPr>
        <w:pStyle w:val="ListParagraph"/>
        <w:numPr>
          <w:ilvl w:val="0"/>
          <w:numId w:val="7"/>
        </w:numPr>
      </w:pPr>
      <w:r>
        <w:t>Preferably compressive load</w:t>
      </w:r>
    </w:p>
    <w:p w14:paraId="7A36FE2B" w14:textId="0522F740" w:rsidR="00E17EB6" w:rsidRDefault="00E17EB6" w:rsidP="00E17EB6">
      <w:pPr>
        <w:pStyle w:val="ListParagraph"/>
        <w:numPr>
          <w:ilvl w:val="0"/>
          <w:numId w:val="7"/>
        </w:numPr>
      </w:pPr>
      <w:r>
        <w:t>High edge loading should be avoided</w:t>
      </w:r>
    </w:p>
    <w:p w14:paraId="585BDD67" w14:textId="3483BC7D" w:rsidR="00E17EB6" w:rsidRPr="00E17EB6" w:rsidRDefault="00E17EB6" w:rsidP="00E17EB6">
      <w:pPr>
        <w:pStyle w:val="ListParagraph"/>
        <w:numPr>
          <w:ilvl w:val="0"/>
          <w:numId w:val="7"/>
        </w:numPr>
      </w:pPr>
      <w:r>
        <w:t>Differences of the coefficient of thermal expansion must be considered (ceramic coatings...</w:t>
      </w:r>
      <w:r w:rsidR="00485016">
        <w:t>)</w:t>
      </w:r>
    </w:p>
    <w:p w14:paraId="3EA786B0" w14:textId="77777777" w:rsidR="00E17EB6" w:rsidRPr="00E17EB6" w:rsidRDefault="00E17EB6" w:rsidP="00E17EB6">
      <w:pPr>
        <w:ind w:left="360"/>
      </w:pPr>
    </w:p>
    <w:p w14:paraId="1A61D34E" w14:textId="3CE2D470" w:rsidR="00E17EB6" w:rsidRPr="00E17EB6" w:rsidRDefault="00E17EB6" w:rsidP="00E17EB6">
      <w:pPr>
        <w:pStyle w:val="ListParagraph"/>
        <w:numPr>
          <w:ilvl w:val="0"/>
          <w:numId w:val="7"/>
        </w:numPr>
      </w:pPr>
      <w:r>
        <w:t>ceramics tend to creep at high temperatures (&gt;1/3 T</w:t>
      </w:r>
      <w:r w:rsidRPr="00E17EB6">
        <w:rPr>
          <w:vertAlign w:val="subscript"/>
        </w:rPr>
        <w:t>M</w:t>
      </w:r>
      <w:r>
        <w:t>)</w:t>
      </w:r>
    </w:p>
    <w:p w14:paraId="10EA68BA" w14:textId="112129F5" w:rsidR="00E17EB6" w:rsidRPr="00E17EB6" w:rsidRDefault="00E17EB6" w:rsidP="00E17EB6">
      <w:pPr>
        <w:pStyle w:val="ListParagraph"/>
        <w:numPr>
          <w:ilvl w:val="0"/>
          <w:numId w:val="7"/>
        </w:numPr>
      </w:pPr>
      <w:r>
        <w:t>Ceramics sometimes show a timed dependency of strength:  slow crack growth</w:t>
      </w:r>
    </w:p>
    <w:p w14:paraId="52B550D2" w14:textId="1E8C110F" w:rsidR="00E17EB6" w:rsidRPr="00E17EB6" w:rsidRDefault="00E17EB6" w:rsidP="00E17EB6">
      <w:pPr>
        <w:pStyle w:val="ListParagraph"/>
        <w:numPr>
          <w:ilvl w:val="0"/>
          <w:numId w:val="7"/>
        </w:numPr>
      </w:pPr>
      <w:r>
        <w:t>Thermal shock resistance has to be considered (temperature differences)</w:t>
      </w:r>
    </w:p>
    <w:p w14:paraId="21C6F3CF" w14:textId="49530AD3" w:rsidR="00E17EB6" w:rsidRPr="005B3C1A" w:rsidRDefault="005B3C1A" w:rsidP="00674FB4">
      <w:pPr>
        <w:rPr>
          <w:b/>
          <w:u w:val="single"/>
        </w:rPr>
      </w:pPr>
      <w:r w:rsidRPr="005B3C1A">
        <w:rPr>
          <w:b/>
          <w:u w:val="single"/>
        </w:rPr>
        <w:t>Sintering</w:t>
      </w:r>
    </w:p>
    <w:p w14:paraId="79538959" w14:textId="4A725CC7" w:rsidR="005B3C1A" w:rsidRPr="005B3C1A" w:rsidRDefault="005B3C1A" w:rsidP="005B3C1A">
      <w:r>
        <w:t>Process with high temperatures and pressure (T&gt;0,5*T</w:t>
      </w:r>
      <w:r w:rsidRPr="005B3C1A">
        <w:rPr>
          <w:vertAlign w:val="subscript"/>
        </w:rPr>
        <w:t>M</w:t>
      </w:r>
      <w:r>
        <w:t>)</w:t>
      </w:r>
    </w:p>
    <w:p w14:paraId="14C91B9D" w14:textId="77777777" w:rsidR="005B3C1A" w:rsidRDefault="005B3C1A" w:rsidP="005B3C1A">
      <w:pPr>
        <w:pStyle w:val="ListParagraph"/>
        <w:numPr>
          <w:ilvl w:val="0"/>
          <w:numId w:val="8"/>
        </w:numPr>
      </w:pPr>
      <w:r w:rsidRPr="005B3C1A">
        <w:t xml:space="preserve">Fine particles sinter much faster than coarse ones because the surface area (and thus the driving force) is higher and the diffusion distance are smaller. </w:t>
      </w:r>
    </w:p>
    <w:p w14:paraId="54076B13" w14:textId="03C03ECD" w:rsidR="005B3C1A" w:rsidRPr="005B3C1A" w:rsidRDefault="007423A1" w:rsidP="005B3C1A">
      <w:pPr>
        <w:pStyle w:val="ListParagraph"/>
        <w:numPr>
          <w:ilvl w:val="0"/>
          <w:numId w:val="8"/>
        </w:numPr>
      </w:pPr>
      <w:r w:rsidRPr="007423A1">
        <w:t>The rate of sintering varies with temperature in exactly the same way as the diffusion coefficient. Higher temperatures accelerate the sintering process.</w:t>
      </w:r>
    </w:p>
    <w:p w14:paraId="7D7E717D" w14:textId="3A6142FF" w:rsidR="00E17EB6" w:rsidRDefault="007423A1" w:rsidP="00674FB4">
      <w:r w:rsidRPr="007423A1">
        <w:rPr>
          <w:noProof/>
        </w:rPr>
        <w:drawing>
          <wp:inline distT="0" distB="0" distL="0" distR="0" wp14:anchorId="405406A8" wp14:editId="7309A9AD">
            <wp:extent cx="5731510" cy="1104265"/>
            <wp:effectExtent l="0" t="0" r="2540" b="635"/>
            <wp:docPr id="984952000" name="Picture 1" descr="A close-up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52000" name="Picture 1" descr="A close-up of a black and white im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34AE" w14:textId="627ED7E1" w:rsidR="00F5738B" w:rsidRPr="00D86DA4" w:rsidRDefault="00F5738B" w:rsidP="00F5738B">
      <w:pPr>
        <w:pStyle w:val="Heading1"/>
        <w:rPr>
          <w:lang w:val="it-IT"/>
        </w:rPr>
      </w:pPr>
      <w:r>
        <w:rPr>
          <w:lang w:val="it-IT"/>
        </w:rPr>
        <w:t>Polymers</w:t>
      </w:r>
    </w:p>
    <w:p w14:paraId="596C4006" w14:textId="28DFBE8C" w:rsidR="00E17EB6" w:rsidRDefault="00F5738B" w:rsidP="00674FB4">
      <w:r>
        <w:t>Types of polymers:</w:t>
      </w:r>
    </w:p>
    <w:p w14:paraId="03074BC9" w14:textId="25D2D04E" w:rsidR="00F5738B" w:rsidRDefault="00F5738B" w:rsidP="00F5738B">
      <w:pPr>
        <w:pStyle w:val="ListParagraph"/>
        <w:numPr>
          <w:ilvl w:val="0"/>
          <w:numId w:val="9"/>
        </w:numPr>
      </w:pPr>
      <w:r>
        <w:t>Standard plastics</w:t>
      </w:r>
    </w:p>
    <w:p w14:paraId="1C139318" w14:textId="324A1721" w:rsidR="00F5738B" w:rsidRDefault="00F5738B" w:rsidP="00F5738B">
      <w:pPr>
        <w:pStyle w:val="ListParagraph"/>
        <w:numPr>
          <w:ilvl w:val="0"/>
          <w:numId w:val="9"/>
        </w:numPr>
      </w:pPr>
      <w:r>
        <w:t>Technical design plastics</w:t>
      </w:r>
    </w:p>
    <w:p w14:paraId="6A06D470" w14:textId="30456990" w:rsidR="00F5738B" w:rsidRDefault="00F5738B" w:rsidP="00F5738B">
      <w:pPr>
        <w:pStyle w:val="ListParagraph"/>
        <w:numPr>
          <w:ilvl w:val="0"/>
          <w:numId w:val="9"/>
        </w:numPr>
      </w:pPr>
      <w:r>
        <w:t>High temperature plastics</w:t>
      </w:r>
    </w:p>
    <w:p w14:paraId="0AF93E5E" w14:textId="697D3F54" w:rsidR="00F5738B" w:rsidRDefault="00F5738B" w:rsidP="00F5738B">
      <w:r>
        <w:t>Key to mass production... (most of the parts in the automotive sector)</w:t>
      </w:r>
    </w:p>
    <w:p w14:paraId="4B71D821" w14:textId="2D89CCA1" w:rsidR="00F5738B" w:rsidRDefault="00F5738B" w:rsidP="00F5738B">
      <w:r w:rsidRPr="00F5738B">
        <w:rPr>
          <w:u w:val="single"/>
        </w:rPr>
        <w:t>Structure</w:t>
      </w:r>
      <w:r>
        <w:t>:</w:t>
      </w:r>
    </w:p>
    <w:p w14:paraId="218BF311" w14:textId="57B16C6A" w:rsidR="00F5738B" w:rsidRDefault="00F5738B" w:rsidP="00F5738B">
      <w:pPr>
        <w:tabs>
          <w:tab w:val="left" w:pos="4942"/>
        </w:tabs>
      </w:pPr>
      <w:r>
        <w:t>Macromolecules with strong covalent bonds</w:t>
      </w:r>
    </w:p>
    <w:p w14:paraId="22A4A9B5" w14:textId="5D51347D" w:rsidR="00F5738B" w:rsidRDefault="00F5738B" w:rsidP="00F5738B">
      <w:pPr>
        <w:tabs>
          <w:tab w:val="left" w:pos="4942"/>
        </w:tabs>
      </w:pPr>
      <w:r>
        <w:t>Long chains – like spaghetti</w:t>
      </w:r>
    </w:p>
    <w:p w14:paraId="2DA4B1F4" w14:textId="7FB30F62" w:rsidR="00F5738B" w:rsidRDefault="00F5738B" w:rsidP="00F5738B">
      <w:pPr>
        <w:tabs>
          <w:tab w:val="left" w:pos="4942"/>
        </w:tabs>
      </w:pPr>
      <w:r>
        <w:t>Thermomechanical properties defined by secondary binding forces (intermolecular bonds)</w:t>
      </w:r>
    </w:p>
    <w:p w14:paraId="38BE1510" w14:textId="548109F6" w:rsidR="00F5738B" w:rsidRDefault="003A360A" w:rsidP="00F5738B">
      <w:pPr>
        <w:tabs>
          <w:tab w:val="left" w:pos="4942"/>
        </w:tabs>
      </w:pPr>
      <w:r>
        <w:t xml:space="preserve">Dispersion forces lead to crystalline structures </w:t>
      </w:r>
    </w:p>
    <w:p w14:paraId="11BC762B" w14:textId="0DCD2E34" w:rsidR="003A360A" w:rsidRPr="003A360A" w:rsidRDefault="003A360A" w:rsidP="00F5738B">
      <w:pPr>
        <w:tabs>
          <w:tab w:val="left" w:pos="4942"/>
        </w:tabs>
        <w:rPr>
          <w:u w:val="single"/>
        </w:rPr>
      </w:pPr>
      <w:r w:rsidRPr="003A360A">
        <w:rPr>
          <w:u w:val="single"/>
        </w:rPr>
        <w:t>Hydrogen bonds</w:t>
      </w:r>
      <w:r>
        <w:rPr>
          <w:u w:val="single"/>
        </w:rPr>
        <w:t>:</w:t>
      </w:r>
    </w:p>
    <w:p w14:paraId="60F0BF35" w14:textId="28EDB5C0" w:rsidR="003A360A" w:rsidRDefault="003A360A" w:rsidP="00F5738B">
      <w:pPr>
        <w:tabs>
          <w:tab w:val="left" w:pos="4942"/>
        </w:tabs>
      </w:pPr>
      <w:r>
        <w:lastRenderedPageBreak/>
        <w:t>...are very strong bondings – PA6 has often those bondings -&gt; reason for high usage</w:t>
      </w:r>
    </w:p>
    <w:p w14:paraId="79DF4B36" w14:textId="251ABCE4" w:rsidR="003A360A" w:rsidRPr="003A360A" w:rsidRDefault="003A360A" w:rsidP="00F5738B">
      <w:pPr>
        <w:tabs>
          <w:tab w:val="left" w:pos="4942"/>
        </w:tabs>
        <w:rPr>
          <w:u w:val="single"/>
        </w:rPr>
      </w:pPr>
      <w:r w:rsidRPr="003A360A">
        <w:rPr>
          <w:u w:val="single"/>
        </w:rPr>
        <w:t xml:space="preserve">Steric hindering: </w:t>
      </w:r>
    </w:p>
    <w:p w14:paraId="20A5DC6F" w14:textId="0AABBFD3" w:rsidR="003A360A" w:rsidRDefault="003A360A" w:rsidP="00F5738B">
      <w:pPr>
        <w:tabs>
          <w:tab w:val="left" w:pos="4942"/>
        </w:tabs>
      </w:pPr>
      <w:r>
        <w:t>Flexibility because bonds have ability to rotate</w:t>
      </w:r>
    </w:p>
    <w:p w14:paraId="24DB1E05" w14:textId="13723D49" w:rsidR="003A360A" w:rsidRDefault="003A360A" w:rsidP="00F5738B">
      <w:pPr>
        <w:tabs>
          <w:tab w:val="left" w:pos="4942"/>
        </w:tabs>
      </w:pPr>
      <w:r w:rsidRPr="003A360A">
        <w:rPr>
          <w:noProof/>
        </w:rPr>
        <w:drawing>
          <wp:inline distT="0" distB="0" distL="0" distR="0" wp14:anchorId="5623910B" wp14:editId="1A3CD806">
            <wp:extent cx="2262505" cy="1832610"/>
            <wp:effectExtent l="0" t="0" r="4445" b="0"/>
            <wp:docPr id="24021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A0018" w14:textId="51281561" w:rsidR="00447571" w:rsidRDefault="00447571" w:rsidP="00F5738B">
      <w:pPr>
        <w:tabs>
          <w:tab w:val="left" w:pos="4942"/>
        </w:tabs>
      </w:pPr>
      <w:r>
        <w:t>Want to get at energy minimum -&gt; reason for deformation...</w:t>
      </w:r>
    </w:p>
    <w:p w14:paraId="7E74F308" w14:textId="4F1DBAC7" w:rsidR="00447571" w:rsidRDefault="00447571" w:rsidP="00F5738B">
      <w:pPr>
        <w:tabs>
          <w:tab w:val="left" w:pos="4942"/>
        </w:tabs>
      </w:pPr>
      <w:r>
        <w:t>Semi crystalline polymers – get in regular older</w:t>
      </w:r>
    </w:p>
    <w:p w14:paraId="53626F8D" w14:textId="3D9DE060" w:rsidR="003A360A" w:rsidRDefault="00447571" w:rsidP="00F5738B">
      <w:pPr>
        <w:tabs>
          <w:tab w:val="left" w:pos="4942"/>
        </w:tabs>
        <w:rPr>
          <w:b/>
          <w:u w:val="single"/>
        </w:rPr>
      </w:pPr>
      <w:r w:rsidRPr="00447571">
        <w:rPr>
          <w:b/>
          <w:u w:val="single"/>
        </w:rPr>
        <w:t>Classes of Plastics:</w:t>
      </w:r>
    </w:p>
    <w:p w14:paraId="0E3B8ACD" w14:textId="792558F8" w:rsidR="00447571" w:rsidRDefault="00A35A90" w:rsidP="00A35A90">
      <w:pPr>
        <w:tabs>
          <w:tab w:val="left" w:pos="4942"/>
        </w:tabs>
      </w:pPr>
      <w:r w:rsidRPr="00A35A90">
        <w:rPr>
          <w:noProof/>
        </w:rPr>
        <w:drawing>
          <wp:inline distT="0" distB="0" distL="0" distR="0" wp14:anchorId="28D30ED1" wp14:editId="3FC14726">
            <wp:extent cx="5020530" cy="2541722"/>
            <wp:effectExtent l="0" t="0" r="0" b="0"/>
            <wp:docPr id="70855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84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3128" cy="25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D0DA" w14:textId="31D06038" w:rsidR="00A35A90" w:rsidRPr="00CF332E" w:rsidRDefault="00A35A90" w:rsidP="00A35A90">
      <w:pPr>
        <w:tabs>
          <w:tab w:val="left" w:pos="4942"/>
        </w:tabs>
        <w:rPr>
          <w:u w:val="single"/>
        </w:rPr>
      </w:pPr>
      <w:r w:rsidRPr="00CF332E">
        <w:rPr>
          <w:u w:val="single"/>
        </w:rPr>
        <w:t>Elastomers:</w:t>
      </w:r>
    </w:p>
    <w:p w14:paraId="3F7CCF1B" w14:textId="7FAD0EB0" w:rsidR="00CF332E" w:rsidRDefault="00CF332E" w:rsidP="00A35A90">
      <w:pPr>
        <w:tabs>
          <w:tab w:val="left" w:pos="4942"/>
        </w:tabs>
      </w:pPr>
      <w:r>
        <w:t>...almost linear polymers – occasional cross -links (2</w:t>
      </w:r>
      <w:r w:rsidRPr="00CF332E">
        <w:rPr>
          <w:vertAlign w:val="superscript"/>
        </w:rPr>
        <w:t>nd</w:t>
      </w:r>
      <w:r>
        <w:t xml:space="preserve"> bonds already melted at room temperature)</w:t>
      </w:r>
    </w:p>
    <w:p w14:paraId="55D477EB" w14:textId="79B27D22" w:rsidR="00CF332E" w:rsidRDefault="00CF332E" w:rsidP="00A35A90">
      <w:pPr>
        <w:tabs>
          <w:tab w:val="left" w:pos="4942"/>
        </w:tabs>
      </w:pPr>
      <w:r w:rsidRPr="00CF332E">
        <w:rPr>
          <w:noProof/>
        </w:rPr>
        <w:drawing>
          <wp:inline distT="0" distB="0" distL="0" distR="0" wp14:anchorId="4F7775B7" wp14:editId="5DA3F935">
            <wp:extent cx="5731510" cy="923290"/>
            <wp:effectExtent l="0" t="0" r="2540" b="0"/>
            <wp:docPr id="746626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2648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B7C" w14:textId="32782466" w:rsidR="00A35A90" w:rsidRPr="00CF332E" w:rsidRDefault="00A35A90" w:rsidP="00A35A90">
      <w:pPr>
        <w:tabs>
          <w:tab w:val="left" w:pos="4942"/>
        </w:tabs>
        <w:rPr>
          <w:u w:val="single"/>
        </w:rPr>
      </w:pPr>
      <w:r w:rsidRPr="00CF332E">
        <w:rPr>
          <w:u w:val="single"/>
        </w:rPr>
        <w:t>Thermosets:</w:t>
      </w:r>
    </w:p>
    <w:p w14:paraId="62C79693" w14:textId="15C94922" w:rsidR="00CF332E" w:rsidRDefault="00CF332E" w:rsidP="00A35A90">
      <w:pPr>
        <w:tabs>
          <w:tab w:val="left" w:pos="4942"/>
        </w:tabs>
      </w:pPr>
      <w:r>
        <w:t>...are made by mixing two components which react an</w:t>
      </w:r>
      <w:r w:rsidR="00EB092C">
        <w:t>d</w:t>
      </w:r>
      <w:r>
        <w:t xml:space="preserve"> harden (1 resin &amp; 1 hardener) – heavy cross-linked – cant be hot-worked</w:t>
      </w:r>
    </w:p>
    <w:p w14:paraId="6308EDC0" w14:textId="25317E1F" w:rsidR="00CF332E" w:rsidRDefault="00CF332E" w:rsidP="00A35A90">
      <w:pPr>
        <w:tabs>
          <w:tab w:val="left" w:pos="4942"/>
        </w:tabs>
      </w:pPr>
      <w:r w:rsidRPr="00CF332E">
        <w:rPr>
          <w:noProof/>
        </w:rPr>
        <w:lastRenderedPageBreak/>
        <w:drawing>
          <wp:inline distT="0" distB="0" distL="0" distR="0" wp14:anchorId="76C02D32" wp14:editId="43092DC1">
            <wp:extent cx="5731510" cy="1231900"/>
            <wp:effectExtent l="0" t="0" r="2540" b="6350"/>
            <wp:docPr id="1330161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10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6CC" w14:textId="0A8F6C32" w:rsidR="00CF332E" w:rsidRDefault="00CF332E" w:rsidP="00A35A90">
      <w:pPr>
        <w:tabs>
          <w:tab w:val="left" w:pos="4942"/>
        </w:tabs>
        <w:rPr>
          <w:b/>
          <w:u w:val="single"/>
        </w:rPr>
      </w:pPr>
      <w:r w:rsidRPr="00CF332E">
        <w:rPr>
          <w:b/>
          <w:u w:val="single"/>
        </w:rPr>
        <w:t>4 Groups (important slide!)</w:t>
      </w:r>
    </w:p>
    <w:p w14:paraId="10108181" w14:textId="3D400995" w:rsidR="00752460" w:rsidRDefault="00752460" w:rsidP="00A35A90">
      <w:pPr>
        <w:tabs>
          <w:tab w:val="left" w:pos="4942"/>
        </w:tabs>
        <w:rPr>
          <w:b/>
          <w:u w:val="single"/>
        </w:rPr>
      </w:pPr>
      <w:r w:rsidRPr="00752460">
        <w:rPr>
          <w:bCs/>
          <w:noProof/>
        </w:rPr>
        <w:drawing>
          <wp:inline distT="0" distB="0" distL="0" distR="0" wp14:anchorId="5CBC7A62" wp14:editId="4B8211C1">
            <wp:extent cx="5731510" cy="3227705"/>
            <wp:effectExtent l="0" t="0" r="2540" b="0"/>
            <wp:docPr id="3056608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0808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E4DE" w14:textId="77777777" w:rsidR="00546FF8" w:rsidRDefault="00546FF8" w:rsidP="00A35A90">
      <w:pPr>
        <w:tabs>
          <w:tab w:val="left" w:pos="4942"/>
        </w:tabs>
        <w:rPr>
          <w:b/>
          <w:u w:val="single"/>
        </w:rPr>
      </w:pPr>
    </w:p>
    <w:p w14:paraId="68548DFA" w14:textId="0ED7A922" w:rsidR="00546FF8" w:rsidRDefault="00546FF8" w:rsidP="00546FF8">
      <w:pPr>
        <w:tabs>
          <w:tab w:val="left" w:pos="4942"/>
        </w:tabs>
        <w:rPr>
          <w:u w:val="single"/>
        </w:rPr>
      </w:pPr>
      <w:r w:rsidRPr="00546FF8">
        <w:rPr>
          <w:u w:val="single"/>
        </w:rPr>
        <w:t>Explanation:</w:t>
      </w:r>
    </w:p>
    <w:p w14:paraId="0B4E21A6" w14:textId="156600C0" w:rsidR="00546FF8" w:rsidRDefault="00546FF8" w:rsidP="00546FF8">
      <w:pPr>
        <w:tabs>
          <w:tab w:val="left" w:pos="4942"/>
        </w:tabs>
      </w:pPr>
      <w:r>
        <w:t>Amorphous thermoplastics -  no melting - decomposition</w:t>
      </w:r>
    </w:p>
    <w:p w14:paraId="75525A4D" w14:textId="1DB029D7" w:rsidR="00546FF8" w:rsidRDefault="00546FF8" w:rsidP="00546FF8">
      <w:pPr>
        <w:tabs>
          <w:tab w:val="left" w:pos="4942"/>
        </w:tabs>
      </w:pPr>
      <w:r>
        <w:t>Semicrystalline thermoplastics – glass transition point and melting point due to cystanline structure which gets “solved”</w:t>
      </w:r>
    </w:p>
    <w:p w14:paraId="55E48EA8" w14:textId="73DC3B48" w:rsidR="00546FF8" w:rsidRDefault="00546FF8" w:rsidP="00546FF8">
      <w:pPr>
        <w:tabs>
          <w:tab w:val="left" w:pos="4942"/>
        </w:tabs>
      </w:pPr>
      <w:r>
        <w:t>Elastomers – no melting point due to strong cross-link bondings – just decomposing</w:t>
      </w:r>
    </w:p>
    <w:p w14:paraId="407DA4EE" w14:textId="0D0C6901" w:rsidR="00546FF8" w:rsidRDefault="00546FF8" w:rsidP="00546FF8">
      <w:pPr>
        <w:tabs>
          <w:tab w:val="left" w:pos="4942"/>
        </w:tabs>
      </w:pPr>
      <w:r>
        <w:t xml:space="preserve">Thermosets </w:t>
      </w:r>
      <w:r>
        <w:t>– no melting point due to strong cross-link bondings – just decomposing</w:t>
      </w:r>
    </w:p>
    <w:p w14:paraId="7AE9A230" w14:textId="2F2D130E" w:rsidR="00546FF8" w:rsidRPr="00546FF8" w:rsidRDefault="00546FF8" w:rsidP="00546FF8">
      <w:pPr>
        <w:tabs>
          <w:tab w:val="left" w:pos="4942"/>
        </w:tabs>
      </w:pPr>
    </w:p>
    <w:p w14:paraId="59C339DB" w14:textId="77777777" w:rsidR="00546FF8" w:rsidRPr="00546FF8" w:rsidRDefault="00546FF8" w:rsidP="00A35A90">
      <w:pPr>
        <w:tabs>
          <w:tab w:val="left" w:pos="4942"/>
        </w:tabs>
      </w:pPr>
    </w:p>
    <w:p w14:paraId="2DB53061" w14:textId="77777777" w:rsidR="00752460" w:rsidRDefault="00752460" w:rsidP="00A35A90">
      <w:pPr>
        <w:tabs>
          <w:tab w:val="left" w:pos="4942"/>
        </w:tabs>
        <w:rPr>
          <w:b/>
          <w:u w:val="single"/>
        </w:rPr>
      </w:pPr>
    </w:p>
    <w:p w14:paraId="39F1034F" w14:textId="52510FDF" w:rsidR="00752460" w:rsidRDefault="00B96C33" w:rsidP="00A35A90">
      <w:pPr>
        <w:tabs>
          <w:tab w:val="left" w:pos="4942"/>
        </w:tabs>
        <w:rPr>
          <w:b/>
          <w:u w:val="single"/>
        </w:rPr>
      </w:pPr>
      <w:r>
        <w:rPr>
          <w:b/>
          <w:u w:val="single"/>
        </w:rPr>
        <w:t>Discussion</w:t>
      </w:r>
      <w:r w:rsidR="00752460">
        <w:rPr>
          <w:b/>
          <w:u w:val="single"/>
        </w:rPr>
        <w:t xml:space="preserve"> of the E-Module according to the temperature</w:t>
      </w:r>
    </w:p>
    <w:p w14:paraId="4572A469" w14:textId="361CE9B7" w:rsidR="00752460" w:rsidRDefault="00752460" w:rsidP="00A35A90">
      <w:pPr>
        <w:tabs>
          <w:tab w:val="left" w:pos="4942"/>
        </w:tabs>
        <w:rPr>
          <w:bCs/>
        </w:rPr>
      </w:pPr>
      <w:r w:rsidRPr="00752460">
        <w:rPr>
          <w:bCs/>
          <w:noProof/>
        </w:rPr>
        <w:lastRenderedPageBreak/>
        <w:drawing>
          <wp:inline distT="0" distB="0" distL="0" distR="0" wp14:anchorId="0E3EE3D4" wp14:editId="11A37D32">
            <wp:extent cx="4881598" cy="2376505"/>
            <wp:effectExtent l="0" t="0" r="0" b="5080"/>
            <wp:docPr id="1336682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2040" name="Picture 1" descr="A diagram of a 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23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49BE" w14:textId="479744C7" w:rsidR="00752460" w:rsidRDefault="00752460" w:rsidP="00A35A90">
      <w:pPr>
        <w:tabs>
          <w:tab w:val="left" w:pos="4942"/>
        </w:tabs>
        <w:rPr>
          <w:bCs/>
        </w:rPr>
      </w:pPr>
      <w:r>
        <w:rPr>
          <w:bCs/>
        </w:rPr>
        <w:t xml:space="preserve">Polymers are not only dependent on </w:t>
      </w:r>
      <w:r w:rsidRPr="00752460">
        <w:rPr>
          <w:b/>
          <w:bCs/>
        </w:rPr>
        <w:t>temperature</w:t>
      </w:r>
      <w:r>
        <w:rPr>
          <w:bCs/>
        </w:rPr>
        <w:t xml:space="preserve"> but also </w:t>
      </w:r>
      <w:r w:rsidRPr="00752460">
        <w:rPr>
          <w:b/>
          <w:bCs/>
        </w:rPr>
        <w:t>time</w:t>
      </w:r>
      <w:r>
        <w:rPr>
          <w:bCs/>
        </w:rPr>
        <w:t xml:space="preserve"> dependent </w:t>
      </w:r>
    </w:p>
    <w:p w14:paraId="1A7F6AEF" w14:textId="135715E2" w:rsidR="00752460" w:rsidRDefault="00752460" w:rsidP="00752460">
      <w:pPr>
        <w:rPr>
          <w:bCs/>
        </w:rPr>
      </w:pPr>
      <w:r>
        <w:rPr>
          <w:bCs/>
        </w:rPr>
        <w:tab/>
        <w:t>Because of their long chains (molecules) – change over time</w:t>
      </w:r>
    </w:p>
    <w:p w14:paraId="0B069756" w14:textId="38AF8305" w:rsidR="00752460" w:rsidRPr="00B96C33" w:rsidRDefault="00B96C33" w:rsidP="00B96C33">
      <w:pPr>
        <w:rPr>
          <w:bCs/>
          <w:u w:val="single"/>
        </w:rPr>
      </w:pPr>
      <w:r w:rsidRPr="00B96C33">
        <w:rPr>
          <w:bCs/>
          <w:u w:val="single"/>
        </w:rPr>
        <w:t xml:space="preserve">Thermomechanical properties </w:t>
      </w:r>
    </w:p>
    <w:p w14:paraId="46FDE6F2" w14:textId="7C750194" w:rsidR="00B96C33" w:rsidRDefault="00B96C33" w:rsidP="00752460">
      <w:pPr>
        <w:rPr>
          <w:bCs/>
        </w:rPr>
      </w:pPr>
      <w:r>
        <w:rPr>
          <w:bCs/>
        </w:rPr>
        <w:t>Mosty secant modulus</w:t>
      </w:r>
    </w:p>
    <w:p w14:paraId="73F487A4" w14:textId="7E730C4B" w:rsidR="00B96C33" w:rsidRDefault="00B96C33" w:rsidP="00B96C33">
      <w:pPr>
        <w:rPr>
          <w:bCs/>
        </w:rPr>
      </w:pPr>
      <w:r w:rsidRPr="00B96C33">
        <w:rPr>
          <w:bCs/>
          <w:noProof/>
        </w:rPr>
        <w:drawing>
          <wp:inline distT="0" distB="0" distL="0" distR="0" wp14:anchorId="1EAB999A" wp14:editId="5DAF56A5">
            <wp:extent cx="5753746" cy="2079131"/>
            <wp:effectExtent l="0" t="0" r="0" b="0"/>
            <wp:docPr id="2133670813" name="Picture 1" descr="A diagram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0813" name="Picture 1" descr="A diagram of a curv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7791" cy="20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DDAA" w14:textId="52831CA7" w:rsidR="00B96C33" w:rsidRDefault="00CF4D0A" w:rsidP="00B96C33">
      <w:pPr>
        <w:rPr>
          <w:bCs/>
        </w:rPr>
      </w:pPr>
      <w:r w:rsidRPr="00CF4D0A">
        <w:rPr>
          <w:bCs/>
          <w:noProof/>
        </w:rPr>
        <w:drawing>
          <wp:inline distT="0" distB="0" distL="0" distR="0" wp14:anchorId="0AEF05EB" wp14:editId="7E9D5E32">
            <wp:extent cx="4583624" cy="2806864"/>
            <wp:effectExtent l="0" t="0" r="7620" b="0"/>
            <wp:docPr id="204396782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67821" name="Picture 1" descr="A graph of different colored lin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9054" cy="28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DD3E" w14:textId="77777777" w:rsidR="00CF4D0A" w:rsidRDefault="00CF4D0A" w:rsidP="00B96C33">
      <w:pPr>
        <w:rPr>
          <w:bCs/>
        </w:rPr>
      </w:pPr>
    </w:p>
    <w:p w14:paraId="34B15801" w14:textId="314B32F9" w:rsidR="00CF4D0A" w:rsidRPr="00CF4D0A" w:rsidRDefault="00CF4D0A" w:rsidP="00B96C33">
      <w:pPr>
        <w:rPr>
          <w:bCs/>
          <w:u w:val="single"/>
        </w:rPr>
      </w:pPr>
      <w:r w:rsidRPr="00CF4D0A">
        <w:rPr>
          <w:bCs/>
          <w:u w:val="single"/>
        </w:rPr>
        <w:t>Creeping of polymers</w:t>
      </w:r>
    </w:p>
    <w:p w14:paraId="716E1CB7" w14:textId="433A3888" w:rsidR="00CF4D0A" w:rsidRDefault="00CF4D0A" w:rsidP="00B96C33">
      <w:pPr>
        <w:rPr>
          <w:bCs/>
        </w:rPr>
      </w:pPr>
      <w:r>
        <w:rPr>
          <w:bCs/>
        </w:rPr>
        <w:t>Polymers tend to creep (some even at room temperature)</w:t>
      </w:r>
    </w:p>
    <w:p w14:paraId="38342822" w14:textId="16A70877" w:rsidR="00CF4D0A" w:rsidRDefault="00CF4D0A" w:rsidP="00CF4D0A">
      <w:pPr>
        <w:rPr>
          <w:bCs/>
        </w:rPr>
      </w:pPr>
      <w:r>
        <w:rPr>
          <w:bCs/>
        </w:rPr>
        <w:t>Parts of deformation:</w:t>
      </w:r>
    </w:p>
    <w:p w14:paraId="44966185" w14:textId="77777777" w:rsidR="00CF4D0A" w:rsidRDefault="00CF4D0A" w:rsidP="00CF4D0A">
      <w:pPr>
        <w:pStyle w:val="ListParagraph"/>
        <w:numPr>
          <w:ilvl w:val="0"/>
          <w:numId w:val="10"/>
        </w:numPr>
        <w:rPr>
          <w:bCs/>
        </w:rPr>
      </w:pPr>
      <w:r>
        <w:rPr>
          <w:bCs/>
        </w:rPr>
        <w:t>Elastic part (back to original shape)</w:t>
      </w:r>
      <w:r w:rsidRPr="00CF4D0A">
        <w:rPr>
          <w:bCs/>
        </w:rPr>
        <w:t xml:space="preserve"> </w:t>
      </w:r>
    </w:p>
    <w:p w14:paraId="109EF45E" w14:textId="181DA6D8" w:rsidR="00CF4D0A" w:rsidRDefault="00CF4D0A" w:rsidP="00CF4D0A">
      <w:pPr>
        <w:pStyle w:val="ListParagraph"/>
        <w:rPr>
          <w:bCs/>
        </w:rPr>
      </w:pPr>
      <w:r w:rsidRPr="00CF4D0A">
        <w:rPr>
          <w:bCs/>
          <w:noProof/>
        </w:rPr>
        <w:drawing>
          <wp:inline distT="0" distB="0" distL="0" distR="0" wp14:anchorId="7E08319C" wp14:editId="43D4A7EF">
            <wp:extent cx="402956" cy="304052"/>
            <wp:effectExtent l="0" t="0" r="0" b="1270"/>
            <wp:docPr id="5576500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85" cy="31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71A9" w14:textId="24047E7B" w:rsidR="00CF4D0A" w:rsidRDefault="00CF4D0A" w:rsidP="00CF4D0A">
      <w:pPr>
        <w:pStyle w:val="ListParagraph"/>
        <w:numPr>
          <w:ilvl w:val="0"/>
          <w:numId w:val="10"/>
        </w:numPr>
        <w:rPr>
          <w:bCs/>
        </w:rPr>
      </w:pPr>
      <w:r>
        <w:rPr>
          <w:bCs/>
        </w:rPr>
        <w:t>Viscoelastic part (after a certain time period back to original shape)</w:t>
      </w:r>
      <w:r w:rsidRPr="00CF4D0A">
        <w:rPr>
          <w:bCs/>
        </w:rPr>
        <w:t xml:space="preserve"> </w:t>
      </w:r>
      <w:r w:rsidRPr="00CF4D0A">
        <w:rPr>
          <w:bCs/>
          <w:noProof/>
        </w:rPr>
        <w:drawing>
          <wp:inline distT="0" distB="0" distL="0" distR="0" wp14:anchorId="7A739AB8" wp14:editId="3A598A5B">
            <wp:extent cx="1948912" cy="339970"/>
            <wp:effectExtent l="0" t="0" r="0" b="3175"/>
            <wp:docPr id="4400533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21" cy="3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CD721" w14:textId="6B1E2DA3" w:rsidR="00CF4D0A" w:rsidRDefault="00CF4D0A" w:rsidP="00CF4D0A">
      <w:pPr>
        <w:pStyle w:val="ListParagraph"/>
        <w:numPr>
          <w:ilvl w:val="0"/>
          <w:numId w:val="10"/>
        </w:numPr>
        <w:rPr>
          <w:bCs/>
        </w:rPr>
      </w:pPr>
      <w:r>
        <w:rPr>
          <w:bCs/>
        </w:rPr>
        <w:t>Viscous part (permanent deformation)</w:t>
      </w:r>
    </w:p>
    <w:p w14:paraId="10103B97" w14:textId="3A933D69" w:rsidR="00CF4D0A" w:rsidRDefault="00CF4D0A" w:rsidP="00CF4D0A">
      <w:pPr>
        <w:pStyle w:val="ListParagraph"/>
        <w:rPr>
          <w:bCs/>
        </w:rPr>
      </w:pPr>
      <w:r w:rsidRPr="00CF4D0A">
        <w:rPr>
          <w:bCs/>
          <w:noProof/>
        </w:rPr>
        <w:drawing>
          <wp:inline distT="0" distB="0" distL="0" distR="0" wp14:anchorId="55E4CA1F" wp14:editId="0725A735">
            <wp:extent cx="626738" cy="406830"/>
            <wp:effectExtent l="0" t="0" r="2540" b="0"/>
            <wp:docPr id="268838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74" cy="41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5250" w14:textId="660756AB" w:rsidR="00CF4D0A" w:rsidRDefault="00DA2DB9" w:rsidP="00DA2DB9">
      <w:pPr>
        <w:pStyle w:val="ListParagraph"/>
        <w:numPr>
          <w:ilvl w:val="0"/>
          <w:numId w:val="11"/>
        </w:numPr>
        <w:rPr>
          <w:bCs/>
        </w:rPr>
      </w:pPr>
      <w:r>
        <w:rPr>
          <w:bCs/>
        </w:rPr>
        <w:t>Isochronous stress-strain diagram for po</w:t>
      </w:r>
      <w:r w:rsidR="00EB092C">
        <w:rPr>
          <w:bCs/>
        </w:rPr>
        <w:t>l</w:t>
      </w:r>
      <w:r>
        <w:rPr>
          <w:bCs/>
        </w:rPr>
        <w:t>ymers</w:t>
      </w:r>
    </w:p>
    <w:p w14:paraId="51CC7749" w14:textId="6E5BE162" w:rsidR="00DA2DB9" w:rsidRDefault="00C96949" w:rsidP="00DA2DB9">
      <w:pPr>
        <w:pStyle w:val="ListParagraph"/>
        <w:rPr>
          <w:bCs/>
        </w:rPr>
      </w:pPr>
      <w:r w:rsidRPr="00C96949">
        <w:rPr>
          <w:bCs/>
          <w:noProof/>
        </w:rPr>
        <w:drawing>
          <wp:inline distT="0" distB="0" distL="0" distR="0" wp14:anchorId="55E26682" wp14:editId="759E9DE5">
            <wp:extent cx="1937288" cy="2353352"/>
            <wp:effectExtent l="0" t="0" r="6350" b="8890"/>
            <wp:docPr id="135141056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1056" name="Picture 1" descr="A graph with different colored line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0898" cy="23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F76" w14:textId="4F00F34F" w:rsidR="00C96949" w:rsidRPr="00C96949" w:rsidRDefault="00C96949" w:rsidP="00C96949">
      <w:pPr>
        <w:rPr>
          <w:bCs/>
          <w:u w:val="single"/>
        </w:rPr>
      </w:pPr>
      <w:r w:rsidRPr="00C96949">
        <w:rPr>
          <w:bCs/>
          <w:u w:val="single"/>
        </w:rPr>
        <w:t>Thermomechanical behaviour:</w:t>
      </w:r>
    </w:p>
    <w:p w14:paraId="0CA19E88" w14:textId="6D73D54C" w:rsidR="00CF4D0A" w:rsidRDefault="00C96949" w:rsidP="00CF4D0A">
      <w:pPr>
        <w:rPr>
          <w:bCs/>
        </w:rPr>
      </w:pPr>
      <w:r w:rsidRPr="00C96949">
        <w:rPr>
          <w:bCs/>
          <w:noProof/>
        </w:rPr>
        <w:drawing>
          <wp:inline distT="0" distB="0" distL="0" distR="0" wp14:anchorId="0FCABCA6" wp14:editId="62914DD8">
            <wp:extent cx="4467258" cy="2033602"/>
            <wp:effectExtent l="0" t="0" r="0" b="5080"/>
            <wp:docPr id="2070676975" name="Picture 1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6975" name="Picture 1" descr="A graph with lines and number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260F" w14:textId="02F21F41" w:rsidR="00C96949" w:rsidRPr="00C96949" w:rsidRDefault="00C96949" w:rsidP="00CF4D0A">
      <w:pPr>
        <w:rPr>
          <w:bCs/>
          <w:u w:val="single"/>
        </w:rPr>
      </w:pPr>
      <w:r w:rsidRPr="00C96949">
        <w:rPr>
          <w:bCs/>
          <w:u w:val="single"/>
        </w:rPr>
        <w:t>Time dependency at fracture:</w:t>
      </w:r>
    </w:p>
    <w:p w14:paraId="4E382046" w14:textId="616AF024" w:rsidR="00CF4D0A" w:rsidRDefault="00C96949" w:rsidP="00C96949">
      <w:pPr>
        <w:rPr>
          <w:bCs/>
        </w:rPr>
      </w:pPr>
      <w:r w:rsidRPr="00C96949">
        <w:rPr>
          <w:bCs/>
          <w:noProof/>
        </w:rPr>
        <w:lastRenderedPageBreak/>
        <w:drawing>
          <wp:inline distT="0" distB="0" distL="0" distR="0" wp14:anchorId="516D8EB1" wp14:editId="123E62FB">
            <wp:extent cx="3638577" cy="1457336"/>
            <wp:effectExtent l="0" t="0" r="0" b="9525"/>
            <wp:docPr id="1161828808" name="Picture 1" descr="A diagram of a loading velo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28808" name="Picture 1" descr="A diagram of a loading velocity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68CD" w14:textId="279DE752" w:rsidR="00C96949" w:rsidRDefault="00C96949" w:rsidP="00C96949">
      <w:pPr>
        <w:rPr>
          <w:bCs/>
        </w:rPr>
      </w:pPr>
      <w:r>
        <w:rPr>
          <w:bCs/>
        </w:rPr>
        <w:t>Some materials are stronger when loads are fast applied.</w:t>
      </w:r>
    </w:p>
    <w:p w14:paraId="3ACE4F14" w14:textId="7281CD98" w:rsidR="00CF4D0A" w:rsidRPr="00C96949" w:rsidRDefault="00C96949" w:rsidP="00B96C33">
      <w:pPr>
        <w:rPr>
          <w:bCs/>
          <w:u w:val="single"/>
        </w:rPr>
      </w:pPr>
      <w:r w:rsidRPr="00C96949">
        <w:rPr>
          <w:bCs/>
          <w:u w:val="single"/>
        </w:rPr>
        <w:t>Fracture toughness:</w:t>
      </w:r>
    </w:p>
    <w:p w14:paraId="733E8FA8" w14:textId="37DFB14B" w:rsidR="00C96949" w:rsidRDefault="00C96949" w:rsidP="00B96C33">
      <w:pPr>
        <w:rPr>
          <w:bCs/>
        </w:rPr>
      </w:pPr>
      <w:r w:rsidRPr="00C96949">
        <w:rPr>
          <w:bCs/>
          <w:noProof/>
        </w:rPr>
        <w:drawing>
          <wp:inline distT="0" distB="0" distL="0" distR="0" wp14:anchorId="1BA150C2" wp14:editId="25E3A85C">
            <wp:extent cx="3610001" cy="1333510"/>
            <wp:effectExtent l="0" t="0" r="0" b="0"/>
            <wp:docPr id="1208225940" name="Picture 1" descr="A diagram of a heat exchan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25940" name="Picture 1" descr="A diagram of a heat exchang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176" w14:textId="5F1C5F35" w:rsidR="00C96949" w:rsidRDefault="00C96949" w:rsidP="00B96C33">
      <w:pPr>
        <w:rPr>
          <w:bCs/>
        </w:rPr>
      </w:pPr>
      <w:r>
        <w:rPr>
          <w:bCs/>
        </w:rPr>
        <w:t>Stiffness, max Yield-Strength and Fracture Toughness -&gt; depend on temperature</w:t>
      </w:r>
    </w:p>
    <w:p w14:paraId="07F602B9" w14:textId="6AD6232D" w:rsidR="00C96949" w:rsidRDefault="00C96949" w:rsidP="00C96949">
      <w:pPr>
        <w:pStyle w:val="ListParagraph"/>
        <w:numPr>
          <w:ilvl w:val="0"/>
          <w:numId w:val="11"/>
        </w:numPr>
        <w:rPr>
          <w:b/>
        </w:rPr>
      </w:pPr>
      <w:r w:rsidRPr="00C96949">
        <w:rPr>
          <w:b/>
        </w:rPr>
        <w:t>T</w:t>
      </w:r>
      <w:r w:rsidRPr="00C96949">
        <w:rPr>
          <w:b/>
          <w:vertAlign w:val="subscript"/>
        </w:rPr>
        <w:t>min</w:t>
      </w:r>
      <w:r w:rsidRPr="00C96949">
        <w:rPr>
          <w:b/>
        </w:rPr>
        <w:t xml:space="preserve"> and T</w:t>
      </w:r>
      <w:r w:rsidRPr="00C96949">
        <w:rPr>
          <w:b/>
          <w:vertAlign w:val="subscript"/>
        </w:rPr>
        <w:t>max</w:t>
      </w:r>
      <w:r w:rsidRPr="00C96949">
        <w:rPr>
          <w:b/>
        </w:rPr>
        <w:t xml:space="preserve"> of a system have to be known!</w:t>
      </w:r>
    </w:p>
    <w:p w14:paraId="76FD608C" w14:textId="4AF69D38" w:rsidR="00C96949" w:rsidRPr="00C96949" w:rsidRDefault="00C96949" w:rsidP="00C96949">
      <w:pPr>
        <w:tabs>
          <w:tab w:val="left" w:pos="3539"/>
        </w:tabs>
        <w:rPr>
          <w:u w:val="single"/>
        </w:rPr>
      </w:pPr>
      <w:r w:rsidRPr="00C96949">
        <w:rPr>
          <w:u w:val="single"/>
        </w:rPr>
        <w:t xml:space="preserve">Water absorption </w:t>
      </w:r>
    </w:p>
    <w:p w14:paraId="24C8CB41" w14:textId="209AF291" w:rsidR="00C96949" w:rsidRDefault="00C96949" w:rsidP="00C96949">
      <w:r>
        <w:t>...can make polymers more ductile (especially with polar side groups e.g. PA6)</w:t>
      </w:r>
    </w:p>
    <w:p w14:paraId="216E087F" w14:textId="5FAECF8E" w:rsidR="00C96949" w:rsidRPr="00C96949" w:rsidRDefault="00C96949" w:rsidP="00C96949">
      <w:pPr>
        <w:rPr>
          <w:b/>
          <w:u w:val="single"/>
        </w:rPr>
      </w:pPr>
      <w:r w:rsidRPr="00C96949">
        <w:rPr>
          <w:b/>
          <w:u w:val="single"/>
        </w:rPr>
        <w:t>Types of fracture:</w:t>
      </w:r>
    </w:p>
    <w:p w14:paraId="2C8C89B0" w14:textId="77777777" w:rsidR="006E79FA" w:rsidRDefault="00C96949" w:rsidP="00C96949">
      <w:pPr>
        <w:pStyle w:val="ListParagraph"/>
        <w:numPr>
          <w:ilvl w:val="0"/>
          <w:numId w:val="11"/>
        </w:numPr>
      </w:pPr>
      <w:r>
        <w:t>Brittle fracture</w:t>
      </w:r>
      <w:r>
        <w:tab/>
      </w:r>
      <w:r>
        <w:tab/>
        <w:t>no movement of polymer chains possible</w:t>
      </w:r>
      <w:r w:rsidR="007503C3">
        <w:t xml:space="preserve"> </w:t>
      </w:r>
    </w:p>
    <w:p w14:paraId="2834A2FF" w14:textId="447F5D64" w:rsidR="00C96949" w:rsidRDefault="007503C3" w:rsidP="006E79FA">
      <w:pPr>
        <w:pStyle w:val="ListParagraph"/>
        <w:ind w:left="2880"/>
      </w:pPr>
      <w:r>
        <w:t>below 0,75 T</w:t>
      </w:r>
      <w:r w:rsidRPr="007503C3">
        <w:rPr>
          <w:vertAlign w:val="subscript"/>
        </w:rPr>
        <w:t>G</w:t>
      </w:r>
      <w:r w:rsidR="006E79FA">
        <w:t xml:space="preserve"> -&gt; low toughless materials – avoid stress concentration</w:t>
      </w:r>
    </w:p>
    <w:p w14:paraId="1F4F6883" w14:textId="37E623B9" w:rsidR="00C96949" w:rsidRDefault="00C96949" w:rsidP="00C96949">
      <w:pPr>
        <w:pStyle w:val="ListParagraph"/>
        <w:numPr>
          <w:ilvl w:val="0"/>
          <w:numId w:val="11"/>
        </w:numPr>
      </w:pPr>
      <w:r>
        <w:t>Cold drawing</w:t>
      </w:r>
      <w:r w:rsidR="006E79FA">
        <w:t xml:space="preserve"> </w:t>
      </w:r>
      <w:r w:rsidR="006E79FA" w:rsidRPr="006E79FA">
        <w:rPr>
          <w:sz w:val="16"/>
          <w:szCs w:val="16"/>
        </w:rPr>
        <w:t>(Kaltziehen)</w:t>
      </w:r>
      <w:r>
        <w:tab/>
      </w:r>
      <w:r w:rsidR="006E79FA">
        <w:t xml:space="preserve">mainly in partially crystalline polymers </w:t>
      </w:r>
    </w:p>
    <w:p w14:paraId="15EFA598" w14:textId="7D04AD00" w:rsidR="006E79FA" w:rsidRDefault="006E79FA" w:rsidP="006E79FA">
      <w:pPr>
        <w:pStyle w:val="ListParagraph"/>
        <w:ind w:left="2880"/>
      </w:pPr>
      <w:r>
        <w:t>Normally not considered – phase after yield to fracture</w:t>
      </w:r>
    </w:p>
    <w:p w14:paraId="059174EC" w14:textId="1D6FEE45" w:rsidR="00C96949" w:rsidRDefault="00C96949" w:rsidP="00C96949">
      <w:pPr>
        <w:pStyle w:val="ListParagraph"/>
        <w:numPr>
          <w:ilvl w:val="0"/>
          <w:numId w:val="11"/>
        </w:numPr>
      </w:pPr>
      <w:r>
        <w:t>Crazing</w:t>
      </w:r>
      <w:r w:rsidR="006E79FA">
        <w:t xml:space="preserve"> </w:t>
      </w:r>
      <w:r w:rsidR="006E79FA" w:rsidRPr="006E79FA">
        <w:rPr>
          <w:sz w:val="16"/>
          <w:szCs w:val="16"/>
        </w:rPr>
        <w:t>(Rissbildung)</w:t>
      </w:r>
      <w:r w:rsidR="006E79FA">
        <w:tab/>
        <w:t>in polymers with higher T</w:t>
      </w:r>
      <w:r w:rsidR="006E79FA" w:rsidRPr="006E79FA">
        <w:rPr>
          <w:vertAlign w:val="subscript"/>
        </w:rPr>
        <w:t>G</w:t>
      </w:r>
      <w:r w:rsidR="006E79FA">
        <w:t xml:space="preserve"> -&gt; amorphous polymers</w:t>
      </w:r>
    </w:p>
    <w:p w14:paraId="2CF0E560" w14:textId="266600E9" w:rsidR="006E79FA" w:rsidRDefault="006E79FA" w:rsidP="006E79FA">
      <w:pPr>
        <w:pStyle w:val="ListParagraph"/>
        <w:ind w:left="2880"/>
      </w:pPr>
      <w:r>
        <w:t>No reduction in the cross-sectional area -&gt; increase in volume</w:t>
      </w:r>
    </w:p>
    <w:p w14:paraId="67F40185" w14:textId="47AAB353" w:rsidR="00C96949" w:rsidRDefault="00C96949" w:rsidP="00C96949">
      <w:pPr>
        <w:pStyle w:val="ListParagraph"/>
        <w:numPr>
          <w:ilvl w:val="0"/>
          <w:numId w:val="11"/>
        </w:numPr>
      </w:pPr>
      <w:r>
        <w:t>Shear banding</w:t>
      </w:r>
      <w:r w:rsidR="00EC3762">
        <w:t xml:space="preserve"> </w:t>
      </w:r>
      <w:r w:rsidR="00EC3762">
        <w:rPr>
          <w:sz w:val="16"/>
          <w:szCs w:val="16"/>
        </w:rPr>
        <w:t>(Scher</w:t>
      </w:r>
      <w:r w:rsidR="009A5E3A">
        <w:rPr>
          <w:sz w:val="16"/>
          <w:szCs w:val="16"/>
        </w:rPr>
        <w:t>bildung</w:t>
      </w:r>
      <w:r w:rsidR="00EC3762" w:rsidRPr="00EC3762">
        <w:rPr>
          <w:sz w:val="16"/>
          <w:szCs w:val="16"/>
        </w:rPr>
        <w:t>)</w:t>
      </w:r>
      <w:r w:rsidR="006E79FA">
        <w:tab/>
        <w:t>can also occur in tension (mixture with crazing)</w:t>
      </w:r>
    </w:p>
    <w:p w14:paraId="05A649AC" w14:textId="59C6063F" w:rsidR="00C96949" w:rsidRPr="00D31208" w:rsidRDefault="00D31208" w:rsidP="00C96949">
      <w:pPr>
        <w:rPr>
          <w:b/>
          <w:u w:val="single"/>
        </w:rPr>
      </w:pPr>
      <w:r w:rsidRPr="00D31208">
        <w:rPr>
          <w:b/>
          <w:u w:val="single"/>
        </w:rPr>
        <w:t>Design Guidelines for Polymers</w:t>
      </w:r>
    </w:p>
    <w:p w14:paraId="6C3171B4" w14:textId="198775D6" w:rsidR="00D31208" w:rsidRDefault="00D31208" w:rsidP="00D31208">
      <w:pPr>
        <w:pStyle w:val="ListParagraph"/>
        <w:numPr>
          <w:ilvl w:val="0"/>
          <w:numId w:val="11"/>
        </w:numPr>
      </w:pPr>
      <w:r>
        <w:t>Flexible structures</w:t>
      </w:r>
    </w:p>
    <w:p w14:paraId="76BD2ABD" w14:textId="0D8CCBD2" w:rsidR="00D31208" w:rsidRDefault="00D31208" w:rsidP="00D31208">
      <w:pPr>
        <w:pStyle w:val="ListParagraph"/>
        <w:numPr>
          <w:ilvl w:val="1"/>
          <w:numId w:val="11"/>
        </w:numPr>
      </w:pPr>
      <w:r>
        <w:t>Low modulus (elastomers)</w:t>
      </w:r>
    </w:p>
    <w:p w14:paraId="6CDB8984" w14:textId="45E1CD49" w:rsidR="00D31208" w:rsidRDefault="00D31208" w:rsidP="00D31208">
      <w:pPr>
        <w:pStyle w:val="ListParagraph"/>
        <w:numPr>
          <w:ilvl w:val="1"/>
          <w:numId w:val="11"/>
        </w:numPr>
      </w:pPr>
      <w:r>
        <w:t>Flexible structural design (thin walled)</w:t>
      </w:r>
    </w:p>
    <w:p w14:paraId="7EB1A55C" w14:textId="66481526" w:rsidR="00D31208" w:rsidRDefault="00D31208" w:rsidP="00D31208">
      <w:pPr>
        <w:pStyle w:val="ListParagraph"/>
        <w:numPr>
          <w:ilvl w:val="1"/>
          <w:numId w:val="11"/>
        </w:numPr>
      </w:pPr>
      <w:r>
        <w:t>Direction of force (torsion or bending)</w:t>
      </w:r>
    </w:p>
    <w:p w14:paraId="66B99847" w14:textId="35BBD08C" w:rsidR="00D31208" w:rsidRDefault="00D31208" w:rsidP="00D31208">
      <w:pPr>
        <w:pStyle w:val="ListParagraph"/>
        <w:numPr>
          <w:ilvl w:val="0"/>
          <w:numId w:val="11"/>
        </w:numPr>
      </w:pPr>
      <w:r>
        <w:t xml:space="preserve">Stiff structures </w:t>
      </w:r>
    </w:p>
    <w:p w14:paraId="0562F388" w14:textId="5CAEA857" w:rsidR="00D31208" w:rsidRDefault="00D31208" w:rsidP="00D31208">
      <w:pPr>
        <w:pStyle w:val="ListParagraph"/>
        <w:numPr>
          <w:ilvl w:val="1"/>
          <w:numId w:val="11"/>
        </w:numPr>
      </w:pPr>
      <w:r>
        <w:t>Design is more important than the material stiffness</w:t>
      </w:r>
      <w:r>
        <w:br/>
      </w:r>
      <w:r w:rsidRPr="00D31208">
        <w:rPr>
          <w:noProof/>
        </w:rPr>
        <w:drawing>
          <wp:inline distT="0" distB="0" distL="0" distR="0" wp14:anchorId="337CECF2" wp14:editId="5A9AC380">
            <wp:extent cx="4005292" cy="390528"/>
            <wp:effectExtent l="0" t="0" r="0" b="0"/>
            <wp:docPr id="187276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642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5292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E0A3" w14:textId="04EDBE5D" w:rsidR="00D31208" w:rsidRDefault="00D31208" w:rsidP="00D31208">
      <w:pPr>
        <w:pStyle w:val="ListParagraph"/>
        <w:numPr>
          <w:ilvl w:val="1"/>
          <w:numId w:val="11"/>
        </w:numPr>
      </w:pPr>
      <w:r>
        <w:t>Always consider inc</w:t>
      </w:r>
      <w:r w:rsidR="005F4B47">
        <w:t>o</w:t>
      </w:r>
      <w:r>
        <w:t>rporation of ribs, stiffener beads or joining of two half-shells</w:t>
      </w:r>
    </w:p>
    <w:p w14:paraId="783C02C0" w14:textId="09D75919" w:rsidR="00D31208" w:rsidRDefault="00D31208" w:rsidP="00D31208">
      <w:pPr>
        <w:pStyle w:val="ListParagraph"/>
        <w:numPr>
          <w:ilvl w:val="1"/>
          <w:numId w:val="11"/>
        </w:numPr>
      </w:pPr>
      <w:r>
        <w:t>Closed, hollow profiles show best stiffness to weight ratio</w:t>
      </w:r>
    </w:p>
    <w:p w14:paraId="45EAFAAB" w14:textId="7291B33A" w:rsidR="00D31208" w:rsidRDefault="00D31208" w:rsidP="00D31208">
      <w:pPr>
        <w:pStyle w:val="ListParagraph"/>
        <w:numPr>
          <w:ilvl w:val="0"/>
          <w:numId w:val="11"/>
        </w:numPr>
      </w:pPr>
      <w:r>
        <w:lastRenderedPageBreak/>
        <w:t>Thermal expansion</w:t>
      </w:r>
    </w:p>
    <w:p w14:paraId="48F562F1" w14:textId="6C3C4FCA" w:rsidR="00D31208" w:rsidRDefault="00D31208" w:rsidP="00D31208">
      <w:pPr>
        <w:pStyle w:val="ListParagraph"/>
        <w:numPr>
          <w:ilvl w:val="1"/>
          <w:numId w:val="11"/>
        </w:numPr>
      </w:pPr>
      <w:r>
        <w:t>Consideration of higher tolerances</w:t>
      </w:r>
    </w:p>
    <w:p w14:paraId="571737A3" w14:textId="42EA90D9" w:rsidR="00D31208" w:rsidRDefault="00D31208" w:rsidP="00D31208">
      <w:pPr>
        <w:pStyle w:val="ListParagraph"/>
        <w:numPr>
          <w:ilvl w:val="1"/>
          <w:numId w:val="11"/>
        </w:numPr>
      </w:pPr>
      <w:r>
        <w:t>Combination with stiffer materials (outsert technique)</w:t>
      </w:r>
    </w:p>
    <w:p w14:paraId="491ACA16" w14:textId="190EE11F" w:rsidR="007A709C" w:rsidRDefault="007A709C" w:rsidP="007A709C">
      <w:pPr>
        <w:pStyle w:val="ListParagraph"/>
        <w:numPr>
          <w:ilvl w:val="0"/>
          <w:numId w:val="11"/>
        </w:numPr>
      </w:pPr>
      <w:r>
        <w:t>Construction of joints</w:t>
      </w:r>
    </w:p>
    <w:p w14:paraId="0AC4F72D" w14:textId="20F59F6C" w:rsidR="007A709C" w:rsidRDefault="007A709C" w:rsidP="007A709C">
      <w:pPr>
        <w:pStyle w:val="ListParagraph"/>
        <w:numPr>
          <w:ilvl w:val="1"/>
          <w:numId w:val="11"/>
        </w:numPr>
      </w:pPr>
      <w:r>
        <w:t>Use of different materials which do not mix e.g. POM and PA</w:t>
      </w:r>
    </w:p>
    <w:p w14:paraId="65DA4E8F" w14:textId="6B0D619B" w:rsidR="00546FF8" w:rsidRDefault="00546FF8" w:rsidP="00546FF8">
      <w:pPr>
        <w:pStyle w:val="Heading1"/>
        <w:rPr>
          <w:lang w:val="it-IT"/>
        </w:rPr>
      </w:pPr>
      <w:r>
        <w:rPr>
          <w:lang w:val="it-IT"/>
        </w:rPr>
        <w:t>Hybrids</w:t>
      </w:r>
    </w:p>
    <w:p w14:paraId="22CD67E4" w14:textId="4FB38BDA" w:rsidR="00546FF8" w:rsidRDefault="00E622FC" w:rsidP="00546FF8">
      <w:pPr>
        <w:rPr>
          <w:lang w:val="en-GB"/>
        </w:rPr>
      </w:pPr>
      <w:r w:rsidRPr="00E622FC">
        <w:rPr>
          <w:lang w:val="en-GB"/>
        </w:rPr>
        <w:t>At least two combined ma</w:t>
      </w:r>
      <w:r>
        <w:rPr>
          <w:lang w:val="en-GB"/>
        </w:rPr>
        <w:t>terial families</w:t>
      </w:r>
    </w:p>
    <w:p w14:paraId="138AB7D5" w14:textId="43D106C2" w:rsidR="00E622FC" w:rsidRDefault="00E622FC" w:rsidP="00546FF8">
      <w:pPr>
        <w:rPr>
          <w:lang w:val="en-GB"/>
        </w:rPr>
      </w:pPr>
      <w:r w:rsidRPr="00E622FC">
        <w:rPr>
          <w:noProof/>
          <w:lang w:val="en-GB"/>
        </w:rPr>
        <w:drawing>
          <wp:inline distT="0" distB="0" distL="0" distR="0" wp14:anchorId="287E7E58" wp14:editId="53497316">
            <wp:extent cx="2073910" cy="1986915"/>
            <wp:effectExtent l="0" t="0" r="2540" b="0"/>
            <wp:docPr id="6132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DF48" w14:textId="3FA78454" w:rsidR="00E622FC" w:rsidRDefault="00E622FC" w:rsidP="00546FF8">
      <w:pPr>
        <w:rPr>
          <w:lang w:val="en-GB"/>
        </w:rPr>
      </w:pPr>
      <w:r w:rsidRPr="00E622FC">
        <w:rPr>
          <w:u w:val="single"/>
          <w:lang w:val="en-GB"/>
        </w:rPr>
        <w:t>Reason</w:t>
      </w:r>
      <w:r>
        <w:rPr>
          <w:lang w:val="en-GB"/>
        </w:rPr>
        <w:t>: =&gt; improve/strengthen material properties and cancel out weaknesses of materials</w:t>
      </w:r>
    </w:p>
    <w:p w14:paraId="5E65980C" w14:textId="2E5E1918" w:rsidR="00E622FC" w:rsidRDefault="00E622FC" w:rsidP="00546FF8">
      <w:pPr>
        <w:rPr>
          <w:lang w:val="en-GB"/>
        </w:rPr>
      </w:pPr>
      <w:r w:rsidRPr="00E622FC">
        <w:rPr>
          <w:u w:val="single"/>
          <w:lang w:val="en-GB"/>
        </w:rPr>
        <w:t>Properties</w:t>
      </w:r>
      <w:r>
        <w:rPr>
          <w:lang w:val="en-GB"/>
        </w:rPr>
        <w:t>:</w:t>
      </w:r>
    </w:p>
    <w:p w14:paraId="673ED78D" w14:textId="4866C8D5" w:rsidR="00E622FC" w:rsidRDefault="00E622FC" w:rsidP="00E622FC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Strength</w:t>
      </w:r>
    </w:p>
    <w:p w14:paraId="0F618CC5" w14:textId="687B10C6" w:rsidR="00E622FC" w:rsidRDefault="00E622FC" w:rsidP="00E622FC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Stiffness</w:t>
      </w:r>
    </w:p>
    <w:p w14:paraId="7B604D1C" w14:textId="59B04B16" w:rsidR="00E622FC" w:rsidRDefault="00E622FC" w:rsidP="00E622FC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Impact</w:t>
      </w:r>
    </w:p>
    <w:p w14:paraId="5C74BB02" w14:textId="21D6C7F3" w:rsidR="00E622FC" w:rsidRDefault="00E622FC" w:rsidP="00E622FC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Density</w:t>
      </w:r>
    </w:p>
    <w:p w14:paraId="668E0FBA" w14:textId="309CCA5F" w:rsidR="00E622FC" w:rsidRDefault="00E622FC" w:rsidP="00E622FC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Thermal and electrical properties</w:t>
      </w:r>
    </w:p>
    <w:p w14:paraId="7DC292C4" w14:textId="0DB48AC6" w:rsidR="00E622FC" w:rsidRPr="00E622FC" w:rsidRDefault="00E622FC" w:rsidP="00E622FC">
      <w:pPr>
        <w:rPr>
          <w:u w:val="single"/>
          <w:lang w:val="en-GB"/>
        </w:rPr>
      </w:pPr>
      <w:r w:rsidRPr="00E622FC">
        <w:rPr>
          <w:u w:val="single"/>
          <w:lang w:val="en-GB"/>
        </w:rPr>
        <w:t>Different approaches of mixture of properties:</w:t>
      </w:r>
    </w:p>
    <w:p w14:paraId="4759D7A6" w14:textId="25795DBC" w:rsidR="00E622FC" w:rsidRDefault="00E622FC" w:rsidP="00E622FC">
      <w:pPr>
        <w:rPr>
          <w:lang w:val="en-GB"/>
        </w:rPr>
      </w:pPr>
      <w:r w:rsidRPr="00E622FC">
        <w:rPr>
          <w:noProof/>
          <w:lang w:val="en-GB"/>
        </w:rPr>
        <w:drawing>
          <wp:inline distT="0" distB="0" distL="0" distR="0" wp14:anchorId="77E5C252" wp14:editId="612D649A">
            <wp:extent cx="2640965" cy="2615565"/>
            <wp:effectExtent l="0" t="0" r="6985" b="0"/>
            <wp:docPr id="109348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9E1E8" w14:textId="77777777" w:rsidR="00E622FC" w:rsidRDefault="00E622FC" w:rsidP="00E622FC">
      <w:pPr>
        <w:rPr>
          <w:lang w:val="en-GB"/>
        </w:rPr>
      </w:pPr>
    </w:p>
    <w:p w14:paraId="1FC4AF82" w14:textId="3C63387E" w:rsidR="00E622FC" w:rsidRDefault="00E622FC" w:rsidP="00E622FC">
      <w:pPr>
        <w:rPr>
          <w:lang w:val="en-GB"/>
        </w:rPr>
      </w:pPr>
      <w:r>
        <w:rPr>
          <w:lang w:val="en-GB"/>
        </w:rPr>
        <w:lastRenderedPageBreak/>
        <w:t>Reason why C-Fiber or G-Fiber Hybrids are often used in high performance sports:</w:t>
      </w:r>
    </w:p>
    <w:p w14:paraId="1C8FAC83" w14:textId="42FA4DA2" w:rsidR="00E622FC" w:rsidRDefault="00E622FC" w:rsidP="00E622FC">
      <w:pPr>
        <w:rPr>
          <w:lang w:val="en-GB"/>
        </w:rPr>
      </w:pPr>
      <w:r w:rsidRPr="00E622FC">
        <w:rPr>
          <w:noProof/>
          <w:lang w:val="en-GB"/>
        </w:rPr>
        <w:drawing>
          <wp:inline distT="0" distB="0" distL="0" distR="0" wp14:anchorId="44DE899D" wp14:editId="3CB2EBFE">
            <wp:extent cx="4321689" cy="2027258"/>
            <wp:effectExtent l="0" t="0" r="3175" b="0"/>
            <wp:docPr id="1285297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86" cy="20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0752" w14:textId="77777777" w:rsidR="00E622FC" w:rsidRDefault="00E622FC" w:rsidP="00E622FC">
      <w:pPr>
        <w:rPr>
          <w:lang w:val="en-GB"/>
        </w:rPr>
      </w:pPr>
    </w:p>
    <w:p w14:paraId="2AC76D89" w14:textId="682AA0FD" w:rsidR="00E622FC" w:rsidRPr="00953F0B" w:rsidRDefault="00E622FC" w:rsidP="00E622FC">
      <w:pPr>
        <w:rPr>
          <w:u w:val="single"/>
          <w:lang w:val="en-GB"/>
        </w:rPr>
      </w:pPr>
      <w:r w:rsidRPr="00953F0B">
        <w:rPr>
          <w:u w:val="single"/>
          <w:lang w:val="en-GB"/>
        </w:rPr>
        <w:t xml:space="preserve">Physical properties are highly dependent on the direction of the </w:t>
      </w:r>
      <w:r w:rsidR="00953F0B" w:rsidRPr="00953F0B">
        <w:rPr>
          <w:u w:val="single"/>
          <w:lang w:val="en-GB"/>
        </w:rPr>
        <w:t>fibres</w:t>
      </w:r>
      <w:r w:rsidRPr="00953F0B">
        <w:rPr>
          <w:u w:val="single"/>
          <w:lang w:val="en-GB"/>
        </w:rPr>
        <w:t>:</w:t>
      </w:r>
    </w:p>
    <w:p w14:paraId="55B006B4" w14:textId="5AC19D67" w:rsidR="00E622FC" w:rsidRPr="00E622FC" w:rsidRDefault="00953F0B" w:rsidP="00E622FC">
      <w:pPr>
        <w:rPr>
          <w:lang w:val="en-GB"/>
        </w:rPr>
      </w:pPr>
      <w:r w:rsidRPr="00953F0B">
        <w:rPr>
          <w:lang w:val="en-GB"/>
        </w:rPr>
        <w:drawing>
          <wp:inline distT="0" distB="0" distL="0" distR="0" wp14:anchorId="50C04FDC" wp14:editId="1A00A032">
            <wp:extent cx="5410240" cy="2119328"/>
            <wp:effectExtent l="0" t="0" r="0" b="0"/>
            <wp:docPr id="2118897065" name="Picture 1" descr="A diagram of a barcode and a diagram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97065" name="Picture 1" descr="A diagram of a barcode and a diagram of a bar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ED0" w14:textId="77777777" w:rsidR="00E622FC" w:rsidRPr="00E622FC" w:rsidRDefault="00E622FC" w:rsidP="00E622FC">
      <w:pPr>
        <w:rPr>
          <w:lang w:val="en-GB"/>
        </w:rPr>
      </w:pPr>
    </w:p>
    <w:p w14:paraId="018C0B33" w14:textId="6F75D5A1" w:rsidR="00D31208" w:rsidRDefault="00953F0B" w:rsidP="00953F0B">
      <w:r>
        <w:t>Fibers have to be very thin -&gt; weakest link theory ....</w:t>
      </w:r>
    </w:p>
    <w:p w14:paraId="66F57760" w14:textId="77777777" w:rsidR="00953F0B" w:rsidRDefault="00953F0B" w:rsidP="00953F0B"/>
    <w:p w14:paraId="69C053D6" w14:textId="33D58840" w:rsidR="00D31208" w:rsidRDefault="00953F0B" w:rsidP="00D31208">
      <w:r w:rsidRPr="00953F0B">
        <w:lastRenderedPageBreak/>
        <w:drawing>
          <wp:inline distT="0" distB="0" distL="0" distR="0" wp14:anchorId="21D8C9F5" wp14:editId="68F66D04">
            <wp:extent cx="5329276" cy="3200423"/>
            <wp:effectExtent l="0" t="0" r="5080" b="0"/>
            <wp:docPr id="1958715843" name="Picture 1" descr="A diagram of properties of materi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5843" name="Picture 1" descr="A diagram of properties of material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9276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FA53" w14:textId="3E176D46" w:rsidR="004D0108" w:rsidRDefault="004D0108" w:rsidP="00D31208">
      <w:r>
        <w:t>Composites could be used with different matrix systems</w:t>
      </w:r>
    </w:p>
    <w:p w14:paraId="459ED82A" w14:textId="2DF81D79" w:rsidR="004D0108" w:rsidRDefault="005F4159" w:rsidP="00D31208">
      <w:r w:rsidRPr="005F4159">
        <w:drawing>
          <wp:inline distT="0" distB="0" distL="0" distR="0" wp14:anchorId="228F6421" wp14:editId="2DD614B8">
            <wp:extent cx="5143538" cy="2190766"/>
            <wp:effectExtent l="0" t="0" r="0" b="0"/>
            <wp:docPr id="14070757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75745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E03B" w14:textId="198AF85A" w:rsidR="005F4159" w:rsidRDefault="005F4159" w:rsidP="00D31208">
      <w:r>
        <w:t>Main Fibre systems:</w:t>
      </w:r>
    </w:p>
    <w:p w14:paraId="4B09AA5B" w14:textId="30719CF1" w:rsidR="005F4159" w:rsidRDefault="005F4159" w:rsidP="005F4159">
      <w:pPr>
        <w:pStyle w:val="ListParagraph"/>
        <w:numPr>
          <w:ilvl w:val="0"/>
          <w:numId w:val="14"/>
        </w:numPr>
      </w:pPr>
      <w:r>
        <w:t>Glass fibre</w:t>
      </w:r>
    </w:p>
    <w:p w14:paraId="19AAA9FD" w14:textId="55F22A9A" w:rsidR="005F4159" w:rsidRDefault="005F4159" w:rsidP="005F4159">
      <w:pPr>
        <w:pStyle w:val="ListParagraph"/>
        <w:numPr>
          <w:ilvl w:val="1"/>
          <w:numId w:val="14"/>
        </w:numPr>
      </w:pPr>
      <w:r>
        <w:t>Cheap but heavy</w:t>
      </w:r>
    </w:p>
    <w:p w14:paraId="0B76A175" w14:textId="45B05510" w:rsidR="005F4159" w:rsidRDefault="005F4159" w:rsidP="005F4159">
      <w:pPr>
        <w:pStyle w:val="ListParagraph"/>
        <w:numPr>
          <w:ilvl w:val="0"/>
          <w:numId w:val="14"/>
        </w:numPr>
      </w:pPr>
      <w:r>
        <w:t>Carbon fibre</w:t>
      </w:r>
    </w:p>
    <w:p w14:paraId="051ACE63" w14:textId="483A554C" w:rsidR="005F4159" w:rsidRDefault="005F4159" w:rsidP="005F4159">
      <w:pPr>
        <w:pStyle w:val="ListParagraph"/>
        <w:numPr>
          <w:ilvl w:val="1"/>
          <w:numId w:val="14"/>
        </w:numPr>
      </w:pPr>
      <w:r>
        <w:t>Light, very high elastic moduli and strengths, shows brittle failure</w:t>
      </w:r>
    </w:p>
    <w:p w14:paraId="3939316A" w14:textId="7427F9EA" w:rsidR="005F4159" w:rsidRDefault="005F4159" w:rsidP="005F4159">
      <w:pPr>
        <w:pStyle w:val="ListParagraph"/>
        <w:numPr>
          <w:ilvl w:val="0"/>
          <w:numId w:val="14"/>
        </w:numPr>
      </w:pPr>
      <w:r>
        <w:t>Aramid fibre (Kevlar)</w:t>
      </w:r>
    </w:p>
    <w:p w14:paraId="69D25DED" w14:textId="06F125E4" w:rsidR="005F4159" w:rsidRDefault="005F4159" w:rsidP="005F4159">
      <w:pPr>
        <w:pStyle w:val="ListParagraph"/>
        <w:numPr>
          <w:ilvl w:val="1"/>
          <w:numId w:val="14"/>
        </w:numPr>
      </w:pPr>
      <w:r>
        <w:t>Light, good impact behaviour (damping), pure compression behaviour</w:t>
      </w:r>
    </w:p>
    <w:p w14:paraId="07F386EA" w14:textId="753BF905" w:rsidR="005F4159" w:rsidRDefault="005F4159" w:rsidP="005F4159">
      <w:r>
        <w:t>Other Fibre systems:</w:t>
      </w:r>
    </w:p>
    <w:p w14:paraId="12809DB0" w14:textId="3C6472B2" w:rsidR="005F4159" w:rsidRDefault="005F4159" w:rsidP="005F4159">
      <w:pPr>
        <w:pStyle w:val="ListParagraph"/>
        <w:numPr>
          <w:ilvl w:val="0"/>
          <w:numId w:val="15"/>
        </w:numPr>
      </w:pPr>
      <w:r>
        <w:t>Polymer fibres (polyethylene, polypropylene)</w:t>
      </w:r>
    </w:p>
    <w:p w14:paraId="7075E4A7" w14:textId="3BAACC93" w:rsidR="005F4159" w:rsidRDefault="005F4159" w:rsidP="005F4159">
      <w:pPr>
        <w:pStyle w:val="ListParagraph"/>
        <w:numPr>
          <w:ilvl w:val="0"/>
          <w:numId w:val="15"/>
        </w:numPr>
      </w:pPr>
      <w:r>
        <w:t>Natural fibres (flax, hemp, sisal)</w:t>
      </w:r>
    </w:p>
    <w:p w14:paraId="2C3A9E5B" w14:textId="1D26FF6A" w:rsidR="00093D84" w:rsidRPr="00093D84" w:rsidRDefault="00093D84" w:rsidP="00093D84">
      <w:pPr>
        <w:rPr>
          <w:u w:val="single"/>
        </w:rPr>
      </w:pPr>
      <w:r w:rsidRPr="00093D84">
        <w:rPr>
          <w:u w:val="single"/>
        </w:rPr>
        <w:t>Influence of the fibre content in the stress strain diagram</w:t>
      </w:r>
    </w:p>
    <w:p w14:paraId="25C41CFB" w14:textId="5EDB95DF" w:rsidR="00093D84" w:rsidRDefault="00FE36C0" w:rsidP="00093D84">
      <w:r w:rsidRPr="00FE36C0">
        <w:lastRenderedPageBreak/>
        <w:drawing>
          <wp:inline distT="0" distB="0" distL="0" distR="0" wp14:anchorId="2911859F" wp14:editId="50F4D8AE">
            <wp:extent cx="5457865" cy="1985977"/>
            <wp:effectExtent l="0" t="0" r="0" b="0"/>
            <wp:docPr id="64997365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73656" name="Picture 1" descr="A screenshot of a graph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7865" cy="19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406" w14:textId="77777777" w:rsidR="00093D84" w:rsidRPr="00C96949" w:rsidRDefault="00093D84" w:rsidP="00093D84"/>
    <w:sectPr w:rsidR="00093D84" w:rsidRPr="00C969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ABC7D7" w14:textId="77777777" w:rsidR="006F4F62" w:rsidRDefault="006F4F62" w:rsidP="00E622FC">
      <w:pPr>
        <w:spacing w:after="0" w:line="240" w:lineRule="auto"/>
      </w:pPr>
      <w:r>
        <w:separator/>
      </w:r>
    </w:p>
  </w:endnote>
  <w:endnote w:type="continuationSeparator" w:id="0">
    <w:p w14:paraId="3DBD5519" w14:textId="77777777" w:rsidR="006F4F62" w:rsidRDefault="006F4F62" w:rsidP="00E62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0A8147" w14:textId="77777777" w:rsidR="006F4F62" w:rsidRDefault="006F4F62" w:rsidP="00E622FC">
      <w:pPr>
        <w:spacing w:after="0" w:line="240" w:lineRule="auto"/>
      </w:pPr>
      <w:r>
        <w:separator/>
      </w:r>
    </w:p>
  </w:footnote>
  <w:footnote w:type="continuationSeparator" w:id="0">
    <w:p w14:paraId="5F395036" w14:textId="77777777" w:rsidR="006F4F62" w:rsidRDefault="006F4F62" w:rsidP="00E622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87872"/>
    <w:multiLevelType w:val="hybridMultilevel"/>
    <w:tmpl w:val="E248A57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E6A57"/>
    <w:multiLevelType w:val="hybridMultilevel"/>
    <w:tmpl w:val="96165DF4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726AB"/>
    <w:multiLevelType w:val="hybridMultilevel"/>
    <w:tmpl w:val="73F607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D108F"/>
    <w:multiLevelType w:val="hybridMultilevel"/>
    <w:tmpl w:val="ED4C01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46B24"/>
    <w:multiLevelType w:val="hybridMultilevel"/>
    <w:tmpl w:val="BEC8BA14"/>
    <w:lvl w:ilvl="0" w:tplc="200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DA91025"/>
    <w:multiLevelType w:val="hybridMultilevel"/>
    <w:tmpl w:val="191A4F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F74BB0"/>
    <w:multiLevelType w:val="hybridMultilevel"/>
    <w:tmpl w:val="A20AEF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150599"/>
    <w:multiLevelType w:val="hybridMultilevel"/>
    <w:tmpl w:val="F88A886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AC6F95"/>
    <w:multiLevelType w:val="hybridMultilevel"/>
    <w:tmpl w:val="D42E7BB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E313D0"/>
    <w:multiLevelType w:val="hybridMultilevel"/>
    <w:tmpl w:val="8BA8458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2C237F"/>
    <w:multiLevelType w:val="hybridMultilevel"/>
    <w:tmpl w:val="D5A6C3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127E46"/>
    <w:multiLevelType w:val="hybridMultilevel"/>
    <w:tmpl w:val="375C3C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F914B1"/>
    <w:multiLevelType w:val="hybridMultilevel"/>
    <w:tmpl w:val="DD28027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69286B"/>
    <w:multiLevelType w:val="hybridMultilevel"/>
    <w:tmpl w:val="AA7E509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EC7462"/>
    <w:multiLevelType w:val="hybridMultilevel"/>
    <w:tmpl w:val="5190753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582645">
    <w:abstractNumId w:val="1"/>
  </w:num>
  <w:num w:numId="2" w16cid:durableId="96022572">
    <w:abstractNumId w:val="13"/>
  </w:num>
  <w:num w:numId="3" w16cid:durableId="1274828789">
    <w:abstractNumId w:val="14"/>
  </w:num>
  <w:num w:numId="4" w16cid:durableId="1223911474">
    <w:abstractNumId w:val="5"/>
  </w:num>
  <w:num w:numId="5" w16cid:durableId="1932811950">
    <w:abstractNumId w:val="2"/>
  </w:num>
  <w:num w:numId="6" w16cid:durableId="2007433609">
    <w:abstractNumId w:val="3"/>
  </w:num>
  <w:num w:numId="7" w16cid:durableId="20938039">
    <w:abstractNumId w:val="0"/>
  </w:num>
  <w:num w:numId="8" w16cid:durableId="1261179243">
    <w:abstractNumId w:val="11"/>
  </w:num>
  <w:num w:numId="9" w16cid:durableId="895510147">
    <w:abstractNumId w:val="10"/>
  </w:num>
  <w:num w:numId="10" w16cid:durableId="1428388069">
    <w:abstractNumId w:val="8"/>
  </w:num>
  <w:num w:numId="11" w16cid:durableId="742334128">
    <w:abstractNumId w:val="7"/>
  </w:num>
  <w:num w:numId="12" w16cid:durableId="1950817805">
    <w:abstractNumId w:val="4"/>
  </w:num>
  <w:num w:numId="13" w16cid:durableId="1661231923">
    <w:abstractNumId w:val="12"/>
  </w:num>
  <w:num w:numId="14" w16cid:durableId="758647679">
    <w:abstractNumId w:val="6"/>
  </w:num>
  <w:num w:numId="15" w16cid:durableId="28928507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D8C"/>
    <w:rsid w:val="00093D84"/>
    <w:rsid w:val="001933C3"/>
    <w:rsid w:val="001E7F9D"/>
    <w:rsid w:val="001F6D93"/>
    <w:rsid w:val="002B46AF"/>
    <w:rsid w:val="002C7D8C"/>
    <w:rsid w:val="00326B73"/>
    <w:rsid w:val="00380FD2"/>
    <w:rsid w:val="003A360A"/>
    <w:rsid w:val="003A54B6"/>
    <w:rsid w:val="003F7426"/>
    <w:rsid w:val="00447571"/>
    <w:rsid w:val="00485016"/>
    <w:rsid w:val="004D0108"/>
    <w:rsid w:val="004E4E54"/>
    <w:rsid w:val="00546FF8"/>
    <w:rsid w:val="005B3C1A"/>
    <w:rsid w:val="005F4159"/>
    <w:rsid w:val="005F4B47"/>
    <w:rsid w:val="00607EC9"/>
    <w:rsid w:val="00647F71"/>
    <w:rsid w:val="00674FB4"/>
    <w:rsid w:val="006E79FA"/>
    <w:rsid w:val="006F4F62"/>
    <w:rsid w:val="007423A1"/>
    <w:rsid w:val="007503C3"/>
    <w:rsid w:val="00752460"/>
    <w:rsid w:val="007634AD"/>
    <w:rsid w:val="007A709C"/>
    <w:rsid w:val="007B0342"/>
    <w:rsid w:val="007C5E39"/>
    <w:rsid w:val="00847E8E"/>
    <w:rsid w:val="00953F0B"/>
    <w:rsid w:val="009A5E3A"/>
    <w:rsid w:val="009F2570"/>
    <w:rsid w:val="00A35A90"/>
    <w:rsid w:val="00B74E80"/>
    <w:rsid w:val="00B96C33"/>
    <w:rsid w:val="00BC4F4A"/>
    <w:rsid w:val="00C53438"/>
    <w:rsid w:val="00C96949"/>
    <w:rsid w:val="00CA6E9B"/>
    <w:rsid w:val="00CF332E"/>
    <w:rsid w:val="00CF4D0A"/>
    <w:rsid w:val="00D31208"/>
    <w:rsid w:val="00D85B06"/>
    <w:rsid w:val="00D86DA4"/>
    <w:rsid w:val="00DA2DB9"/>
    <w:rsid w:val="00E111FE"/>
    <w:rsid w:val="00E17EB6"/>
    <w:rsid w:val="00E622FC"/>
    <w:rsid w:val="00EB092C"/>
    <w:rsid w:val="00EC3762"/>
    <w:rsid w:val="00F16FC7"/>
    <w:rsid w:val="00F54BF2"/>
    <w:rsid w:val="00F5738B"/>
    <w:rsid w:val="00FC48CD"/>
    <w:rsid w:val="00FC6A19"/>
    <w:rsid w:val="00FD4534"/>
    <w:rsid w:val="00FE3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E63401"/>
  <w15:chartTrackingRefBased/>
  <w15:docId w15:val="{86213EF5-D394-4E55-AEDA-BDEF9D906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4E54"/>
  </w:style>
  <w:style w:type="paragraph" w:styleId="Heading1">
    <w:name w:val="heading 1"/>
    <w:basedOn w:val="Normal"/>
    <w:next w:val="Normal"/>
    <w:link w:val="Heading1Char"/>
    <w:uiPriority w:val="9"/>
    <w:qFormat/>
    <w:rsid w:val="002C7D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7D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7D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7D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7D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7D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7D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7D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7D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7D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C7D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7D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7D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7D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7D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7D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7D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7D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7D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7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7D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7D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7D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7D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7D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7D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7D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7D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7D8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622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2FC"/>
  </w:style>
  <w:style w:type="paragraph" w:styleId="Footer">
    <w:name w:val="footer"/>
    <w:basedOn w:val="Normal"/>
    <w:link w:val="FooterChar"/>
    <w:uiPriority w:val="99"/>
    <w:unhideWhenUsed/>
    <w:rsid w:val="00E622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2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50" Type="http://schemas.openxmlformats.org/officeDocument/2006/relationships/image" Target="media/image44.png"/><Relationship Id="rId55" Type="http://schemas.openxmlformats.org/officeDocument/2006/relationships/image" Target="media/image49.emf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image" Target="media/image53.png"/><Relationship Id="rId20" Type="http://schemas.openxmlformats.org/officeDocument/2006/relationships/image" Target="media/image14.emf"/><Relationship Id="rId41" Type="http://schemas.openxmlformats.org/officeDocument/2006/relationships/image" Target="media/image35.png"/><Relationship Id="rId54" Type="http://schemas.openxmlformats.org/officeDocument/2006/relationships/image" Target="media/image48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1251</Words>
  <Characters>7131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Marte</dc:creator>
  <cp:keywords/>
  <dc:description/>
  <cp:lastModifiedBy>Lukas Marte</cp:lastModifiedBy>
  <cp:revision>23</cp:revision>
  <dcterms:created xsi:type="dcterms:W3CDTF">2024-11-18T19:00:00Z</dcterms:created>
  <dcterms:modified xsi:type="dcterms:W3CDTF">2024-11-29T17:47:00Z</dcterms:modified>
</cp:coreProperties>
</file>